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98698" w14:textId="77777777" w:rsidR="00902401" w:rsidRPr="00681CBC" w:rsidRDefault="00902401" w:rsidP="00902401">
      <w:pPr>
        <w:rPr>
          <w:rFonts w:cs="Arial"/>
          <w:b/>
          <w:color w:val="auto"/>
          <w:sz w:val="32"/>
        </w:rPr>
      </w:pPr>
    </w:p>
    <w:p w14:paraId="7FDD4025" w14:textId="77777777" w:rsidR="00902401" w:rsidRPr="00681CBC" w:rsidRDefault="00902401" w:rsidP="00902401">
      <w:pPr>
        <w:jc w:val="center"/>
        <w:rPr>
          <w:rFonts w:cs="Arial"/>
          <w:b/>
          <w:color w:val="auto"/>
          <w:sz w:val="32"/>
        </w:rPr>
      </w:pPr>
    </w:p>
    <w:p w14:paraId="65F2BDDB" w14:textId="77777777" w:rsidR="00902401" w:rsidRPr="00681CBC" w:rsidRDefault="00902401" w:rsidP="00902401">
      <w:pPr>
        <w:jc w:val="center"/>
        <w:rPr>
          <w:rFonts w:cs="Arial"/>
          <w:b/>
          <w:color w:val="auto"/>
          <w:sz w:val="32"/>
        </w:rPr>
      </w:pPr>
    </w:p>
    <w:p w14:paraId="2C6A627C" w14:textId="77777777" w:rsidR="00902401" w:rsidRPr="00681CBC" w:rsidRDefault="000F2820" w:rsidP="000F2820">
      <w:pPr>
        <w:rPr>
          <w:rFonts w:cs="Arial"/>
          <w:b/>
          <w:color w:val="auto"/>
          <w:sz w:val="32"/>
        </w:rPr>
      </w:pPr>
      <w:bookmarkStart w:id="0" w:name="OLE_LINK1"/>
      <w:r w:rsidRPr="00681CBC">
        <w:rPr>
          <w:rFonts w:cs="Arial"/>
          <w:noProof/>
        </w:rPr>
        <w:tab/>
      </w:r>
      <w:r w:rsidRPr="00681CBC">
        <w:rPr>
          <w:rFonts w:cs="Arial"/>
          <w:noProof/>
        </w:rPr>
        <w:tab/>
      </w:r>
      <w:r w:rsidRPr="00681CBC">
        <w:rPr>
          <w:rFonts w:cs="Arial"/>
          <w:noProof/>
        </w:rPr>
        <w:tab/>
      </w:r>
      <w:r w:rsidR="0088406E" w:rsidRPr="00681CBC">
        <w:rPr>
          <w:rFonts w:cs="Arial"/>
          <w:noProof/>
        </w:rPr>
        <w:t xml:space="preserve">  </w:t>
      </w:r>
      <w:r w:rsidRPr="00681CBC">
        <w:rPr>
          <w:rFonts w:cs="Arial"/>
          <w:noProof/>
        </w:rPr>
        <w:tab/>
      </w:r>
      <w:r w:rsidR="0088406E" w:rsidRPr="00681CBC">
        <w:rPr>
          <w:rFonts w:cs="Arial"/>
          <w:noProof/>
        </w:rPr>
        <w:t xml:space="preserve">      </w:t>
      </w:r>
      <w:r w:rsidR="004E79BB" w:rsidRPr="00681CBC">
        <w:rPr>
          <w:rFonts w:cs="Arial"/>
          <w:noProof/>
        </w:rPr>
        <w:drawing>
          <wp:inline distT="0" distB="0" distL="0" distR="0" wp14:anchorId="79233163" wp14:editId="562AA3C4">
            <wp:extent cx="1638935" cy="1555750"/>
            <wp:effectExtent l="1905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638935" cy="1555750"/>
                    </a:xfrm>
                    <a:prstGeom prst="rect">
                      <a:avLst/>
                    </a:prstGeom>
                    <a:noFill/>
                    <a:ln w="9525">
                      <a:noFill/>
                      <a:miter lim="800000"/>
                      <a:headEnd/>
                      <a:tailEnd/>
                    </a:ln>
                  </pic:spPr>
                </pic:pic>
              </a:graphicData>
            </a:graphic>
          </wp:inline>
        </w:drawing>
      </w:r>
      <w:bookmarkEnd w:id="0"/>
    </w:p>
    <w:p w14:paraId="0851066B" w14:textId="77777777" w:rsidR="00902401" w:rsidRPr="00681CBC" w:rsidRDefault="00902401" w:rsidP="00902401">
      <w:pPr>
        <w:jc w:val="center"/>
        <w:rPr>
          <w:rFonts w:cs="Arial"/>
          <w:b/>
          <w:color w:val="auto"/>
          <w:sz w:val="44"/>
          <w:szCs w:val="44"/>
        </w:rPr>
      </w:pPr>
    </w:p>
    <w:p w14:paraId="276FE268" w14:textId="77777777" w:rsidR="00902401" w:rsidRPr="00681CBC" w:rsidRDefault="00902401" w:rsidP="00C10B05">
      <w:pPr>
        <w:tabs>
          <w:tab w:val="clear" w:pos="1134"/>
          <w:tab w:val="left" w:pos="425"/>
        </w:tabs>
        <w:ind w:left="397"/>
        <w:jc w:val="center"/>
        <w:rPr>
          <w:b/>
          <w:color w:val="auto"/>
          <w:sz w:val="36"/>
          <w:szCs w:val="36"/>
        </w:rPr>
      </w:pPr>
      <w:r w:rsidRPr="00681CBC">
        <w:rPr>
          <w:b/>
          <w:color w:val="auto"/>
          <w:sz w:val="36"/>
          <w:szCs w:val="36"/>
        </w:rPr>
        <w:t>Norddeutscher Rundfunk</w:t>
      </w:r>
    </w:p>
    <w:p w14:paraId="0A4D77B7" w14:textId="77777777" w:rsidR="00902401" w:rsidRPr="00681CBC" w:rsidRDefault="00902401" w:rsidP="00B36024">
      <w:pPr>
        <w:tabs>
          <w:tab w:val="clear" w:pos="1134"/>
          <w:tab w:val="left" w:pos="425"/>
        </w:tabs>
        <w:rPr>
          <w:b/>
          <w:color w:val="auto"/>
          <w:sz w:val="36"/>
          <w:szCs w:val="36"/>
        </w:rPr>
      </w:pPr>
    </w:p>
    <w:p w14:paraId="58F66957" w14:textId="77777777" w:rsidR="00902401" w:rsidRPr="00681CBC" w:rsidRDefault="00902401" w:rsidP="007C7952">
      <w:pPr>
        <w:rPr>
          <w:b/>
          <w:sz w:val="44"/>
          <w:szCs w:val="44"/>
        </w:rPr>
      </w:pPr>
    </w:p>
    <w:p w14:paraId="7A9A2B19" w14:textId="77777777" w:rsidR="00BD06F9" w:rsidRPr="00681CBC" w:rsidRDefault="00BD06F9" w:rsidP="00BD06F9">
      <w:pPr>
        <w:jc w:val="center"/>
        <w:rPr>
          <w:b/>
          <w:sz w:val="44"/>
          <w:szCs w:val="44"/>
        </w:rPr>
      </w:pPr>
    </w:p>
    <w:p w14:paraId="077462B5" w14:textId="77777777" w:rsidR="00902401" w:rsidRDefault="000D71F3" w:rsidP="00C10B05">
      <w:pPr>
        <w:tabs>
          <w:tab w:val="clear" w:pos="1134"/>
          <w:tab w:val="left" w:pos="425"/>
        </w:tabs>
        <w:ind w:left="397"/>
        <w:jc w:val="center"/>
        <w:rPr>
          <w:b/>
          <w:color w:val="auto"/>
          <w:sz w:val="36"/>
          <w:szCs w:val="36"/>
        </w:rPr>
      </w:pPr>
      <w:r w:rsidRPr="00681CBC">
        <w:rPr>
          <w:b/>
          <w:color w:val="auto"/>
          <w:sz w:val="36"/>
          <w:szCs w:val="36"/>
        </w:rPr>
        <w:t>Vergabe</w:t>
      </w:r>
      <w:r w:rsidR="00902401" w:rsidRPr="00681CBC">
        <w:rPr>
          <w:b/>
          <w:color w:val="auto"/>
          <w:sz w:val="36"/>
          <w:szCs w:val="36"/>
        </w:rPr>
        <w:t>unterlagen</w:t>
      </w:r>
    </w:p>
    <w:p w14:paraId="4985A07B" w14:textId="3FFACC47" w:rsidR="00902401" w:rsidRDefault="00902401" w:rsidP="00C10B05">
      <w:pPr>
        <w:tabs>
          <w:tab w:val="clear" w:pos="1134"/>
          <w:tab w:val="left" w:pos="425"/>
        </w:tabs>
        <w:ind w:left="397"/>
        <w:jc w:val="center"/>
        <w:rPr>
          <w:b/>
          <w:color w:val="auto"/>
          <w:sz w:val="36"/>
          <w:szCs w:val="36"/>
        </w:rPr>
      </w:pPr>
      <w:r w:rsidRPr="00681CBC">
        <w:rPr>
          <w:b/>
          <w:color w:val="auto"/>
          <w:sz w:val="36"/>
          <w:szCs w:val="36"/>
        </w:rPr>
        <w:t xml:space="preserve">Teil </w:t>
      </w:r>
      <w:r w:rsidR="00871EC1">
        <w:rPr>
          <w:b/>
          <w:color w:val="auto"/>
          <w:sz w:val="36"/>
          <w:szCs w:val="36"/>
        </w:rPr>
        <w:t>2</w:t>
      </w:r>
      <w:r w:rsidR="008770F7">
        <w:rPr>
          <w:b/>
          <w:color w:val="auto"/>
          <w:sz w:val="36"/>
          <w:szCs w:val="36"/>
        </w:rPr>
        <w:t xml:space="preserve"> </w:t>
      </w:r>
    </w:p>
    <w:p w14:paraId="41D9C899" w14:textId="77777777" w:rsidR="00675E95" w:rsidRDefault="00675E95" w:rsidP="00C10B05">
      <w:pPr>
        <w:tabs>
          <w:tab w:val="clear" w:pos="1134"/>
          <w:tab w:val="left" w:pos="425"/>
        </w:tabs>
        <w:ind w:left="397"/>
        <w:jc w:val="center"/>
        <w:rPr>
          <w:b/>
          <w:color w:val="auto"/>
          <w:sz w:val="36"/>
          <w:szCs w:val="36"/>
        </w:rPr>
      </w:pPr>
    </w:p>
    <w:p w14:paraId="420490A7" w14:textId="137BA94C" w:rsidR="00675E95" w:rsidRDefault="00675E95" w:rsidP="00871EC1">
      <w:pPr>
        <w:tabs>
          <w:tab w:val="clear" w:pos="1134"/>
          <w:tab w:val="left" w:pos="425"/>
        </w:tabs>
        <w:ind w:left="397"/>
        <w:jc w:val="center"/>
        <w:rPr>
          <w:b/>
          <w:color w:val="auto"/>
          <w:sz w:val="36"/>
          <w:szCs w:val="36"/>
        </w:rPr>
      </w:pPr>
      <w:r>
        <w:rPr>
          <w:b/>
          <w:color w:val="auto"/>
          <w:sz w:val="36"/>
          <w:szCs w:val="36"/>
        </w:rPr>
        <w:t xml:space="preserve">Vorgaben zur Dokumentation </w:t>
      </w:r>
    </w:p>
    <w:p w14:paraId="7BD1FDDA" w14:textId="77777777" w:rsidR="00675E95" w:rsidRDefault="00675E95" w:rsidP="00C10B05">
      <w:pPr>
        <w:tabs>
          <w:tab w:val="clear" w:pos="1134"/>
          <w:tab w:val="left" w:pos="425"/>
        </w:tabs>
        <w:ind w:left="397"/>
        <w:jc w:val="center"/>
        <w:rPr>
          <w:b/>
          <w:color w:val="auto"/>
          <w:sz w:val="36"/>
          <w:szCs w:val="36"/>
        </w:rPr>
      </w:pPr>
    </w:p>
    <w:p w14:paraId="266A6AC6" w14:textId="7285D521" w:rsidR="007F544D" w:rsidRPr="00681CBC" w:rsidRDefault="00902401" w:rsidP="00902401">
      <w:pPr>
        <w:pStyle w:val="Verzeichnis1"/>
        <w:ind w:right="425"/>
        <w:rPr>
          <w:rFonts w:cs="Arial"/>
          <w:color w:val="auto"/>
          <w:sz w:val="24"/>
        </w:rPr>
      </w:pPr>
      <w:r w:rsidRPr="00681CBC">
        <w:rPr>
          <w:b w:val="0"/>
          <w:bCs/>
          <w:color w:val="auto"/>
          <w:sz w:val="24"/>
          <w:u w:val="single"/>
        </w:rPr>
        <w:br w:type="page"/>
      </w:r>
      <w:r w:rsidR="007F544D" w:rsidRPr="008D28CD">
        <w:rPr>
          <w:rFonts w:cs="Arial"/>
          <w:color w:val="auto"/>
          <w:sz w:val="36"/>
          <w:szCs w:val="28"/>
        </w:rPr>
        <w:lastRenderedPageBreak/>
        <w:t>Inhalt</w:t>
      </w:r>
    </w:p>
    <w:p w14:paraId="42505925" w14:textId="2E09C350" w:rsidR="000A45A6" w:rsidRDefault="008D28CD">
      <w:pPr>
        <w:pStyle w:val="Verzeichnis1"/>
        <w:rPr>
          <w:rFonts w:asciiTheme="minorHAnsi" w:eastAsiaTheme="minorEastAsia" w:hAnsiTheme="minorHAnsi" w:cstheme="minorBidi"/>
          <w:b w:val="0"/>
          <w:noProof/>
          <w:color w:val="auto"/>
          <w:kern w:val="2"/>
          <w:szCs w:val="22"/>
          <w14:ligatures w14:val="standardContextual"/>
        </w:rPr>
      </w:pPr>
      <w:r>
        <w:rPr>
          <w:rFonts w:cs="Arial"/>
          <w:color w:val="auto"/>
        </w:rPr>
        <w:fldChar w:fldCharType="begin"/>
      </w:r>
      <w:r>
        <w:rPr>
          <w:rFonts w:cs="Arial"/>
          <w:color w:val="auto"/>
        </w:rPr>
        <w:instrText xml:space="preserve"> TOC \o "1-2" </w:instrText>
      </w:r>
      <w:r>
        <w:rPr>
          <w:rFonts w:cs="Arial"/>
          <w:color w:val="auto"/>
        </w:rPr>
        <w:fldChar w:fldCharType="separate"/>
      </w:r>
      <w:r w:rsidR="000A45A6">
        <w:rPr>
          <w:noProof/>
        </w:rPr>
        <w:t>1.</w:t>
      </w:r>
      <w:r w:rsidR="000A45A6">
        <w:rPr>
          <w:rFonts w:asciiTheme="minorHAnsi" w:eastAsiaTheme="minorEastAsia" w:hAnsiTheme="minorHAnsi" w:cstheme="minorBidi"/>
          <w:b w:val="0"/>
          <w:noProof/>
          <w:color w:val="auto"/>
          <w:kern w:val="2"/>
          <w:szCs w:val="22"/>
          <w14:ligatures w14:val="standardContextual"/>
        </w:rPr>
        <w:tab/>
      </w:r>
      <w:r w:rsidR="000A45A6">
        <w:rPr>
          <w:noProof/>
        </w:rPr>
        <w:t>Einführung</w:t>
      </w:r>
      <w:r w:rsidR="000A45A6">
        <w:rPr>
          <w:noProof/>
        </w:rPr>
        <w:tab/>
      </w:r>
      <w:r w:rsidR="000A45A6">
        <w:rPr>
          <w:noProof/>
        </w:rPr>
        <w:fldChar w:fldCharType="begin"/>
      </w:r>
      <w:r w:rsidR="000A45A6">
        <w:rPr>
          <w:noProof/>
        </w:rPr>
        <w:instrText xml:space="preserve"> PAGEREF _Toc187932523 \h </w:instrText>
      </w:r>
      <w:r w:rsidR="000A45A6">
        <w:rPr>
          <w:noProof/>
        </w:rPr>
      </w:r>
      <w:r w:rsidR="000A45A6">
        <w:rPr>
          <w:noProof/>
        </w:rPr>
        <w:fldChar w:fldCharType="separate"/>
      </w:r>
      <w:r w:rsidR="000A45A6">
        <w:rPr>
          <w:noProof/>
        </w:rPr>
        <w:t>3</w:t>
      </w:r>
      <w:r w:rsidR="000A45A6">
        <w:rPr>
          <w:noProof/>
        </w:rPr>
        <w:fldChar w:fldCharType="end"/>
      </w:r>
    </w:p>
    <w:p w14:paraId="1F78A89A" w14:textId="1029DECE" w:rsidR="000A45A6" w:rsidRDefault="000A45A6">
      <w:pPr>
        <w:pStyle w:val="Verzeichnis1"/>
        <w:rPr>
          <w:rFonts w:asciiTheme="minorHAnsi" w:eastAsiaTheme="minorEastAsia" w:hAnsiTheme="minorHAnsi" w:cstheme="minorBidi"/>
          <w:b w:val="0"/>
          <w:noProof/>
          <w:color w:val="auto"/>
          <w:kern w:val="2"/>
          <w:szCs w:val="22"/>
          <w14:ligatures w14:val="standardContextual"/>
        </w:rPr>
      </w:pPr>
      <w:r>
        <w:rPr>
          <w:noProof/>
        </w:rPr>
        <w:t>2.</w:t>
      </w:r>
      <w:r>
        <w:rPr>
          <w:rFonts w:asciiTheme="minorHAnsi" w:eastAsiaTheme="minorEastAsia" w:hAnsiTheme="minorHAnsi" w:cstheme="minorBidi"/>
          <w:b w:val="0"/>
          <w:noProof/>
          <w:color w:val="auto"/>
          <w:kern w:val="2"/>
          <w:szCs w:val="22"/>
          <w14:ligatures w14:val="standardContextual"/>
        </w:rPr>
        <w:tab/>
      </w:r>
      <w:r>
        <w:rPr>
          <w:noProof/>
        </w:rPr>
        <w:t>Format der Dokumentation</w:t>
      </w:r>
      <w:r>
        <w:rPr>
          <w:noProof/>
        </w:rPr>
        <w:tab/>
      </w:r>
      <w:r>
        <w:rPr>
          <w:noProof/>
        </w:rPr>
        <w:fldChar w:fldCharType="begin"/>
      </w:r>
      <w:r>
        <w:rPr>
          <w:noProof/>
        </w:rPr>
        <w:instrText xml:space="preserve"> PAGEREF _Toc187932524 \h </w:instrText>
      </w:r>
      <w:r>
        <w:rPr>
          <w:noProof/>
        </w:rPr>
      </w:r>
      <w:r>
        <w:rPr>
          <w:noProof/>
        </w:rPr>
        <w:fldChar w:fldCharType="separate"/>
      </w:r>
      <w:r>
        <w:rPr>
          <w:noProof/>
        </w:rPr>
        <w:t>4</w:t>
      </w:r>
      <w:r>
        <w:rPr>
          <w:noProof/>
        </w:rPr>
        <w:fldChar w:fldCharType="end"/>
      </w:r>
    </w:p>
    <w:p w14:paraId="72E8CC59" w14:textId="68BFDF56" w:rsidR="000A45A6" w:rsidRDefault="000A45A6">
      <w:pPr>
        <w:pStyle w:val="Verzeichnis1"/>
        <w:rPr>
          <w:rFonts w:asciiTheme="minorHAnsi" w:eastAsiaTheme="minorEastAsia" w:hAnsiTheme="minorHAnsi" w:cstheme="minorBidi"/>
          <w:b w:val="0"/>
          <w:noProof/>
          <w:color w:val="auto"/>
          <w:kern w:val="2"/>
          <w:szCs w:val="22"/>
          <w14:ligatures w14:val="standardContextual"/>
        </w:rPr>
      </w:pPr>
      <w:r>
        <w:rPr>
          <w:noProof/>
        </w:rPr>
        <w:t>3.</w:t>
      </w:r>
      <w:r>
        <w:rPr>
          <w:rFonts w:asciiTheme="minorHAnsi" w:eastAsiaTheme="minorEastAsia" w:hAnsiTheme="minorHAnsi" w:cstheme="minorBidi"/>
          <w:b w:val="0"/>
          <w:noProof/>
          <w:color w:val="auto"/>
          <w:kern w:val="2"/>
          <w:szCs w:val="22"/>
          <w14:ligatures w14:val="standardContextual"/>
        </w:rPr>
        <w:tab/>
      </w:r>
      <w:r>
        <w:rPr>
          <w:noProof/>
        </w:rPr>
        <w:t>Übergabe von Zeichnungen</w:t>
      </w:r>
      <w:r>
        <w:rPr>
          <w:noProof/>
        </w:rPr>
        <w:tab/>
      </w:r>
      <w:r>
        <w:rPr>
          <w:noProof/>
        </w:rPr>
        <w:fldChar w:fldCharType="begin"/>
      </w:r>
      <w:r>
        <w:rPr>
          <w:noProof/>
        </w:rPr>
        <w:instrText xml:space="preserve"> PAGEREF _Toc187932525 \h </w:instrText>
      </w:r>
      <w:r>
        <w:rPr>
          <w:noProof/>
        </w:rPr>
      </w:r>
      <w:r>
        <w:rPr>
          <w:noProof/>
        </w:rPr>
        <w:fldChar w:fldCharType="separate"/>
      </w:r>
      <w:r>
        <w:rPr>
          <w:noProof/>
        </w:rPr>
        <w:t>5</w:t>
      </w:r>
      <w:r>
        <w:rPr>
          <w:noProof/>
        </w:rPr>
        <w:fldChar w:fldCharType="end"/>
      </w:r>
    </w:p>
    <w:p w14:paraId="67F45935" w14:textId="69058B9D" w:rsidR="000A45A6" w:rsidRDefault="000A45A6">
      <w:pPr>
        <w:pStyle w:val="Verzeichnis1"/>
        <w:rPr>
          <w:rFonts w:asciiTheme="minorHAnsi" w:eastAsiaTheme="minorEastAsia" w:hAnsiTheme="minorHAnsi" w:cstheme="minorBidi"/>
          <w:b w:val="0"/>
          <w:noProof/>
          <w:color w:val="auto"/>
          <w:kern w:val="2"/>
          <w:szCs w:val="22"/>
          <w14:ligatures w14:val="standardContextual"/>
        </w:rPr>
      </w:pPr>
      <w:r>
        <w:rPr>
          <w:noProof/>
        </w:rPr>
        <w:t>4.</w:t>
      </w:r>
      <w:r>
        <w:rPr>
          <w:rFonts w:asciiTheme="minorHAnsi" w:eastAsiaTheme="minorEastAsia" w:hAnsiTheme="minorHAnsi" w:cstheme="minorBidi"/>
          <w:b w:val="0"/>
          <w:noProof/>
          <w:color w:val="auto"/>
          <w:kern w:val="2"/>
          <w:szCs w:val="22"/>
          <w14:ligatures w14:val="standardContextual"/>
        </w:rPr>
        <w:tab/>
      </w:r>
      <w:r>
        <w:rPr>
          <w:noProof/>
        </w:rPr>
        <w:t>Dokumenttypen</w:t>
      </w:r>
      <w:r>
        <w:rPr>
          <w:noProof/>
        </w:rPr>
        <w:tab/>
      </w:r>
      <w:r>
        <w:rPr>
          <w:noProof/>
        </w:rPr>
        <w:fldChar w:fldCharType="begin"/>
      </w:r>
      <w:r>
        <w:rPr>
          <w:noProof/>
        </w:rPr>
        <w:instrText xml:space="preserve"> PAGEREF _Toc187932526 \h </w:instrText>
      </w:r>
      <w:r>
        <w:rPr>
          <w:noProof/>
        </w:rPr>
      </w:r>
      <w:r>
        <w:rPr>
          <w:noProof/>
        </w:rPr>
        <w:fldChar w:fldCharType="separate"/>
      </w:r>
      <w:r>
        <w:rPr>
          <w:noProof/>
        </w:rPr>
        <w:t>6</w:t>
      </w:r>
      <w:r>
        <w:rPr>
          <w:noProof/>
        </w:rPr>
        <w:fldChar w:fldCharType="end"/>
      </w:r>
    </w:p>
    <w:p w14:paraId="240F2F3B" w14:textId="768FD8E3" w:rsidR="000A45A6" w:rsidRDefault="000A45A6">
      <w:pPr>
        <w:pStyle w:val="Verzeichnis2"/>
        <w:rPr>
          <w:rFonts w:asciiTheme="minorHAnsi" w:eastAsiaTheme="minorEastAsia" w:hAnsiTheme="minorHAnsi" w:cstheme="minorBidi"/>
          <w:noProof/>
          <w:color w:val="auto"/>
          <w:kern w:val="2"/>
          <w:szCs w:val="22"/>
          <w14:ligatures w14:val="standardContextual"/>
        </w:rPr>
      </w:pPr>
      <w:r>
        <w:rPr>
          <w:noProof/>
        </w:rPr>
        <w:t>4.1.</w:t>
      </w:r>
      <w:r>
        <w:rPr>
          <w:rFonts w:asciiTheme="minorHAnsi" w:eastAsiaTheme="minorEastAsia" w:hAnsiTheme="minorHAnsi" w:cstheme="minorBidi"/>
          <w:noProof/>
          <w:color w:val="auto"/>
          <w:kern w:val="2"/>
          <w:szCs w:val="22"/>
          <w14:ligatures w14:val="standardContextual"/>
        </w:rPr>
        <w:tab/>
      </w:r>
      <w:r>
        <w:rPr>
          <w:noProof/>
        </w:rPr>
        <w:t>Stromlaufpläne</w:t>
      </w:r>
      <w:r>
        <w:rPr>
          <w:noProof/>
        </w:rPr>
        <w:tab/>
      </w:r>
      <w:r>
        <w:rPr>
          <w:noProof/>
        </w:rPr>
        <w:fldChar w:fldCharType="begin"/>
      </w:r>
      <w:r>
        <w:rPr>
          <w:noProof/>
        </w:rPr>
        <w:instrText xml:space="preserve"> PAGEREF _Toc187932527 \h </w:instrText>
      </w:r>
      <w:r>
        <w:rPr>
          <w:noProof/>
        </w:rPr>
      </w:r>
      <w:r>
        <w:rPr>
          <w:noProof/>
        </w:rPr>
        <w:fldChar w:fldCharType="separate"/>
      </w:r>
      <w:r>
        <w:rPr>
          <w:noProof/>
        </w:rPr>
        <w:t>6</w:t>
      </w:r>
      <w:r>
        <w:rPr>
          <w:noProof/>
        </w:rPr>
        <w:fldChar w:fldCharType="end"/>
      </w:r>
    </w:p>
    <w:p w14:paraId="7593B044" w14:textId="437F2AB4" w:rsidR="000A45A6" w:rsidRDefault="000A45A6">
      <w:pPr>
        <w:pStyle w:val="Verzeichnis2"/>
        <w:rPr>
          <w:rFonts w:asciiTheme="minorHAnsi" w:eastAsiaTheme="minorEastAsia" w:hAnsiTheme="minorHAnsi" w:cstheme="minorBidi"/>
          <w:noProof/>
          <w:color w:val="auto"/>
          <w:kern w:val="2"/>
          <w:szCs w:val="22"/>
          <w14:ligatures w14:val="standardContextual"/>
        </w:rPr>
      </w:pPr>
      <w:r>
        <w:rPr>
          <w:noProof/>
        </w:rPr>
        <w:t>4.2.</w:t>
      </w:r>
      <w:r>
        <w:rPr>
          <w:rFonts w:asciiTheme="minorHAnsi" w:eastAsiaTheme="minorEastAsia" w:hAnsiTheme="minorHAnsi" w:cstheme="minorBidi"/>
          <w:noProof/>
          <w:color w:val="auto"/>
          <w:kern w:val="2"/>
          <w:szCs w:val="22"/>
          <w14:ligatures w14:val="standardContextual"/>
        </w:rPr>
        <w:tab/>
      </w:r>
      <w:r>
        <w:rPr>
          <w:noProof/>
        </w:rPr>
        <w:t>Gerätelisten</w:t>
      </w:r>
      <w:r>
        <w:rPr>
          <w:noProof/>
        </w:rPr>
        <w:tab/>
      </w:r>
      <w:r>
        <w:rPr>
          <w:noProof/>
        </w:rPr>
        <w:fldChar w:fldCharType="begin"/>
      </w:r>
      <w:r>
        <w:rPr>
          <w:noProof/>
        </w:rPr>
        <w:instrText xml:space="preserve"> PAGEREF _Toc187932528 \h </w:instrText>
      </w:r>
      <w:r>
        <w:rPr>
          <w:noProof/>
        </w:rPr>
      </w:r>
      <w:r>
        <w:rPr>
          <w:noProof/>
        </w:rPr>
        <w:fldChar w:fldCharType="separate"/>
      </w:r>
      <w:r>
        <w:rPr>
          <w:noProof/>
        </w:rPr>
        <w:t>6</w:t>
      </w:r>
      <w:r>
        <w:rPr>
          <w:noProof/>
        </w:rPr>
        <w:fldChar w:fldCharType="end"/>
      </w:r>
    </w:p>
    <w:p w14:paraId="3DDE05A2" w14:textId="1905710D" w:rsidR="000A45A6" w:rsidRDefault="000A45A6">
      <w:pPr>
        <w:pStyle w:val="Verzeichnis2"/>
        <w:rPr>
          <w:rFonts w:asciiTheme="minorHAnsi" w:eastAsiaTheme="minorEastAsia" w:hAnsiTheme="minorHAnsi" w:cstheme="minorBidi"/>
          <w:noProof/>
          <w:color w:val="auto"/>
          <w:kern w:val="2"/>
          <w:szCs w:val="22"/>
          <w14:ligatures w14:val="standardContextual"/>
        </w:rPr>
      </w:pPr>
      <w:r>
        <w:rPr>
          <w:noProof/>
        </w:rPr>
        <w:t>4.3.</w:t>
      </w:r>
      <w:r>
        <w:rPr>
          <w:rFonts w:asciiTheme="minorHAnsi" w:eastAsiaTheme="minorEastAsia" w:hAnsiTheme="minorHAnsi" w:cstheme="minorBidi"/>
          <w:noProof/>
          <w:color w:val="auto"/>
          <w:kern w:val="2"/>
          <w:szCs w:val="22"/>
          <w14:ligatures w14:val="standardContextual"/>
        </w:rPr>
        <w:tab/>
      </w:r>
      <w:r>
        <w:rPr>
          <w:noProof/>
        </w:rPr>
        <w:t>Kabellisten</w:t>
      </w:r>
      <w:r>
        <w:rPr>
          <w:noProof/>
        </w:rPr>
        <w:tab/>
      </w:r>
      <w:r>
        <w:rPr>
          <w:noProof/>
        </w:rPr>
        <w:fldChar w:fldCharType="begin"/>
      </w:r>
      <w:r>
        <w:rPr>
          <w:noProof/>
        </w:rPr>
        <w:instrText xml:space="preserve"> PAGEREF _Toc187932529 \h </w:instrText>
      </w:r>
      <w:r>
        <w:rPr>
          <w:noProof/>
        </w:rPr>
      </w:r>
      <w:r>
        <w:rPr>
          <w:noProof/>
        </w:rPr>
        <w:fldChar w:fldCharType="separate"/>
      </w:r>
      <w:r>
        <w:rPr>
          <w:noProof/>
        </w:rPr>
        <w:t>6</w:t>
      </w:r>
      <w:r>
        <w:rPr>
          <w:noProof/>
        </w:rPr>
        <w:fldChar w:fldCharType="end"/>
      </w:r>
    </w:p>
    <w:p w14:paraId="098AE51B" w14:textId="1A86D151" w:rsidR="000A45A6" w:rsidRDefault="000A45A6">
      <w:pPr>
        <w:pStyle w:val="Verzeichnis1"/>
        <w:rPr>
          <w:rFonts w:asciiTheme="minorHAnsi" w:eastAsiaTheme="minorEastAsia" w:hAnsiTheme="minorHAnsi" w:cstheme="minorBidi"/>
          <w:b w:val="0"/>
          <w:noProof/>
          <w:color w:val="auto"/>
          <w:kern w:val="2"/>
          <w:szCs w:val="22"/>
          <w14:ligatures w14:val="standardContextual"/>
        </w:rPr>
      </w:pPr>
      <w:r>
        <w:rPr>
          <w:noProof/>
        </w:rPr>
        <w:t>5.</w:t>
      </w:r>
      <w:r>
        <w:rPr>
          <w:rFonts w:asciiTheme="minorHAnsi" w:eastAsiaTheme="minorEastAsia" w:hAnsiTheme="minorHAnsi" w:cstheme="minorBidi"/>
          <w:b w:val="0"/>
          <w:noProof/>
          <w:color w:val="auto"/>
          <w:kern w:val="2"/>
          <w:szCs w:val="22"/>
          <w14:ligatures w14:val="standardContextual"/>
        </w:rPr>
        <w:tab/>
      </w:r>
      <w:r>
        <w:rPr>
          <w:noProof/>
        </w:rPr>
        <w:t>Zeichnungsrichtlinien CAD</w:t>
      </w:r>
      <w:r>
        <w:rPr>
          <w:noProof/>
        </w:rPr>
        <w:tab/>
      </w:r>
      <w:r>
        <w:rPr>
          <w:noProof/>
        </w:rPr>
        <w:fldChar w:fldCharType="begin"/>
      </w:r>
      <w:r>
        <w:rPr>
          <w:noProof/>
        </w:rPr>
        <w:instrText xml:space="preserve"> PAGEREF _Toc187932530 \h </w:instrText>
      </w:r>
      <w:r>
        <w:rPr>
          <w:noProof/>
        </w:rPr>
      </w:r>
      <w:r>
        <w:rPr>
          <w:noProof/>
        </w:rPr>
        <w:fldChar w:fldCharType="separate"/>
      </w:r>
      <w:r>
        <w:rPr>
          <w:noProof/>
        </w:rPr>
        <w:t>7</w:t>
      </w:r>
      <w:r>
        <w:rPr>
          <w:noProof/>
        </w:rPr>
        <w:fldChar w:fldCharType="end"/>
      </w:r>
    </w:p>
    <w:p w14:paraId="3083FAB3" w14:textId="49A18553" w:rsidR="000A45A6" w:rsidRDefault="000A45A6">
      <w:pPr>
        <w:pStyle w:val="Verzeichnis2"/>
        <w:rPr>
          <w:rFonts w:asciiTheme="minorHAnsi" w:eastAsiaTheme="minorEastAsia" w:hAnsiTheme="minorHAnsi" w:cstheme="minorBidi"/>
          <w:noProof/>
          <w:color w:val="auto"/>
          <w:kern w:val="2"/>
          <w:szCs w:val="22"/>
          <w14:ligatures w14:val="standardContextual"/>
        </w:rPr>
      </w:pPr>
      <w:r>
        <w:rPr>
          <w:noProof/>
        </w:rPr>
        <w:t>5.1.</w:t>
      </w:r>
      <w:r>
        <w:rPr>
          <w:rFonts w:asciiTheme="minorHAnsi" w:eastAsiaTheme="minorEastAsia" w:hAnsiTheme="minorHAnsi" w:cstheme="minorBidi"/>
          <w:noProof/>
          <w:color w:val="auto"/>
          <w:kern w:val="2"/>
          <w:szCs w:val="22"/>
          <w14:ligatures w14:val="standardContextual"/>
        </w:rPr>
        <w:tab/>
      </w:r>
      <w:r>
        <w:rPr>
          <w:noProof/>
        </w:rPr>
        <w:t>Format</w:t>
      </w:r>
      <w:r>
        <w:rPr>
          <w:noProof/>
        </w:rPr>
        <w:tab/>
      </w:r>
      <w:r>
        <w:rPr>
          <w:noProof/>
        </w:rPr>
        <w:fldChar w:fldCharType="begin"/>
      </w:r>
      <w:r>
        <w:rPr>
          <w:noProof/>
        </w:rPr>
        <w:instrText xml:space="preserve"> PAGEREF _Toc187932531 \h </w:instrText>
      </w:r>
      <w:r>
        <w:rPr>
          <w:noProof/>
        </w:rPr>
      </w:r>
      <w:r>
        <w:rPr>
          <w:noProof/>
        </w:rPr>
        <w:fldChar w:fldCharType="separate"/>
      </w:r>
      <w:r>
        <w:rPr>
          <w:noProof/>
        </w:rPr>
        <w:t>7</w:t>
      </w:r>
      <w:r>
        <w:rPr>
          <w:noProof/>
        </w:rPr>
        <w:fldChar w:fldCharType="end"/>
      </w:r>
    </w:p>
    <w:p w14:paraId="52358037" w14:textId="35AF8C6F" w:rsidR="000A45A6" w:rsidRDefault="000A45A6">
      <w:pPr>
        <w:pStyle w:val="Verzeichnis2"/>
        <w:rPr>
          <w:rFonts w:asciiTheme="minorHAnsi" w:eastAsiaTheme="minorEastAsia" w:hAnsiTheme="minorHAnsi" w:cstheme="minorBidi"/>
          <w:noProof/>
          <w:color w:val="auto"/>
          <w:kern w:val="2"/>
          <w:szCs w:val="22"/>
          <w14:ligatures w14:val="standardContextual"/>
        </w:rPr>
      </w:pPr>
      <w:r>
        <w:rPr>
          <w:noProof/>
        </w:rPr>
        <w:t>5.2.</w:t>
      </w:r>
      <w:r>
        <w:rPr>
          <w:rFonts w:asciiTheme="minorHAnsi" w:eastAsiaTheme="minorEastAsia" w:hAnsiTheme="minorHAnsi" w:cstheme="minorBidi"/>
          <w:noProof/>
          <w:color w:val="auto"/>
          <w:kern w:val="2"/>
          <w:szCs w:val="22"/>
          <w14:ligatures w14:val="standardContextual"/>
        </w:rPr>
        <w:tab/>
      </w:r>
      <w:r>
        <w:rPr>
          <w:noProof/>
        </w:rPr>
        <w:t>Text</w:t>
      </w:r>
      <w:r>
        <w:rPr>
          <w:noProof/>
        </w:rPr>
        <w:tab/>
      </w:r>
      <w:r>
        <w:rPr>
          <w:noProof/>
        </w:rPr>
        <w:fldChar w:fldCharType="begin"/>
      </w:r>
      <w:r>
        <w:rPr>
          <w:noProof/>
        </w:rPr>
        <w:instrText xml:space="preserve"> PAGEREF _Toc187932532 \h </w:instrText>
      </w:r>
      <w:r>
        <w:rPr>
          <w:noProof/>
        </w:rPr>
      </w:r>
      <w:r>
        <w:rPr>
          <w:noProof/>
        </w:rPr>
        <w:fldChar w:fldCharType="separate"/>
      </w:r>
      <w:r>
        <w:rPr>
          <w:noProof/>
        </w:rPr>
        <w:t>7</w:t>
      </w:r>
      <w:r>
        <w:rPr>
          <w:noProof/>
        </w:rPr>
        <w:fldChar w:fldCharType="end"/>
      </w:r>
    </w:p>
    <w:p w14:paraId="698499FD" w14:textId="1F9F354F" w:rsidR="000A45A6" w:rsidRDefault="000A45A6">
      <w:pPr>
        <w:pStyle w:val="Verzeichnis2"/>
        <w:rPr>
          <w:rFonts w:asciiTheme="minorHAnsi" w:eastAsiaTheme="minorEastAsia" w:hAnsiTheme="minorHAnsi" w:cstheme="minorBidi"/>
          <w:noProof/>
          <w:color w:val="auto"/>
          <w:kern w:val="2"/>
          <w:szCs w:val="22"/>
          <w14:ligatures w14:val="standardContextual"/>
        </w:rPr>
      </w:pPr>
      <w:r>
        <w:rPr>
          <w:noProof/>
        </w:rPr>
        <w:t>5.3.</w:t>
      </w:r>
      <w:r>
        <w:rPr>
          <w:rFonts w:asciiTheme="minorHAnsi" w:eastAsiaTheme="minorEastAsia" w:hAnsiTheme="minorHAnsi" w:cstheme="minorBidi"/>
          <w:noProof/>
          <w:color w:val="auto"/>
          <w:kern w:val="2"/>
          <w:szCs w:val="22"/>
          <w14:ligatures w14:val="standardContextual"/>
        </w:rPr>
        <w:tab/>
      </w:r>
      <w:r>
        <w:rPr>
          <w:noProof/>
        </w:rPr>
        <w:t>Raster/Fang</w:t>
      </w:r>
      <w:r>
        <w:rPr>
          <w:noProof/>
        </w:rPr>
        <w:tab/>
      </w:r>
      <w:r>
        <w:rPr>
          <w:noProof/>
        </w:rPr>
        <w:fldChar w:fldCharType="begin"/>
      </w:r>
      <w:r>
        <w:rPr>
          <w:noProof/>
        </w:rPr>
        <w:instrText xml:space="preserve"> PAGEREF _Toc187932533 \h </w:instrText>
      </w:r>
      <w:r>
        <w:rPr>
          <w:noProof/>
        </w:rPr>
      </w:r>
      <w:r>
        <w:rPr>
          <w:noProof/>
        </w:rPr>
        <w:fldChar w:fldCharType="separate"/>
      </w:r>
      <w:r>
        <w:rPr>
          <w:noProof/>
        </w:rPr>
        <w:t>7</w:t>
      </w:r>
      <w:r>
        <w:rPr>
          <w:noProof/>
        </w:rPr>
        <w:fldChar w:fldCharType="end"/>
      </w:r>
    </w:p>
    <w:p w14:paraId="1F148136" w14:textId="3F0B7284" w:rsidR="000A45A6" w:rsidRDefault="000A45A6">
      <w:pPr>
        <w:pStyle w:val="Verzeichnis2"/>
        <w:rPr>
          <w:rFonts w:asciiTheme="minorHAnsi" w:eastAsiaTheme="minorEastAsia" w:hAnsiTheme="minorHAnsi" w:cstheme="minorBidi"/>
          <w:noProof/>
          <w:color w:val="auto"/>
          <w:kern w:val="2"/>
          <w:szCs w:val="22"/>
          <w14:ligatures w14:val="standardContextual"/>
        </w:rPr>
      </w:pPr>
      <w:r>
        <w:rPr>
          <w:noProof/>
        </w:rPr>
        <w:t>5.4.</w:t>
      </w:r>
      <w:r>
        <w:rPr>
          <w:rFonts w:asciiTheme="minorHAnsi" w:eastAsiaTheme="minorEastAsia" w:hAnsiTheme="minorHAnsi" w:cstheme="minorBidi"/>
          <w:noProof/>
          <w:color w:val="auto"/>
          <w:kern w:val="2"/>
          <w:szCs w:val="22"/>
          <w14:ligatures w14:val="standardContextual"/>
        </w:rPr>
        <w:tab/>
      </w:r>
      <w:r>
        <w:rPr>
          <w:noProof/>
        </w:rPr>
        <w:t>Koordinatensystem</w:t>
      </w:r>
      <w:r>
        <w:rPr>
          <w:noProof/>
        </w:rPr>
        <w:tab/>
      </w:r>
      <w:r>
        <w:rPr>
          <w:noProof/>
        </w:rPr>
        <w:fldChar w:fldCharType="begin"/>
      </w:r>
      <w:r>
        <w:rPr>
          <w:noProof/>
        </w:rPr>
        <w:instrText xml:space="preserve"> PAGEREF _Toc187932534 \h </w:instrText>
      </w:r>
      <w:r>
        <w:rPr>
          <w:noProof/>
        </w:rPr>
      </w:r>
      <w:r>
        <w:rPr>
          <w:noProof/>
        </w:rPr>
        <w:fldChar w:fldCharType="separate"/>
      </w:r>
      <w:r>
        <w:rPr>
          <w:noProof/>
        </w:rPr>
        <w:t>7</w:t>
      </w:r>
      <w:r>
        <w:rPr>
          <w:noProof/>
        </w:rPr>
        <w:fldChar w:fldCharType="end"/>
      </w:r>
    </w:p>
    <w:p w14:paraId="70ADC995" w14:textId="73BFF8B3" w:rsidR="000A45A6" w:rsidRDefault="000A45A6">
      <w:pPr>
        <w:pStyle w:val="Verzeichnis2"/>
        <w:rPr>
          <w:rFonts w:asciiTheme="minorHAnsi" w:eastAsiaTheme="minorEastAsia" w:hAnsiTheme="minorHAnsi" w:cstheme="minorBidi"/>
          <w:noProof/>
          <w:color w:val="auto"/>
          <w:kern w:val="2"/>
          <w:szCs w:val="22"/>
          <w14:ligatures w14:val="standardContextual"/>
        </w:rPr>
      </w:pPr>
      <w:r>
        <w:rPr>
          <w:noProof/>
        </w:rPr>
        <w:t>5.5.</w:t>
      </w:r>
      <w:r>
        <w:rPr>
          <w:rFonts w:asciiTheme="minorHAnsi" w:eastAsiaTheme="minorEastAsia" w:hAnsiTheme="minorHAnsi" w:cstheme="minorBidi"/>
          <w:noProof/>
          <w:color w:val="auto"/>
          <w:kern w:val="2"/>
          <w:szCs w:val="22"/>
          <w14:ligatures w14:val="standardContextual"/>
        </w:rPr>
        <w:tab/>
      </w:r>
      <w:r>
        <w:rPr>
          <w:noProof/>
        </w:rPr>
        <w:t>Zeichnungsverzeichnis</w:t>
      </w:r>
      <w:r>
        <w:rPr>
          <w:noProof/>
        </w:rPr>
        <w:tab/>
      </w:r>
      <w:r>
        <w:rPr>
          <w:noProof/>
        </w:rPr>
        <w:fldChar w:fldCharType="begin"/>
      </w:r>
      <w:r>
        <w:rPr>
          <w:noProof/>
        </w:rPr>
        <w:instrText xml:space="preserve"> PAGEREF _Toc187932535 \h </w:instrText>
      </w:r>
      <w:r>
        <w:rPr>
          <w:noProof/>
        </w:rPr>
      </w:r>
      <w:r>
        <w:rPr>
          <w:noProof/>
        </w:rPr>
        <w:fldChar w:fldCharType="separate"/>
      </w:r>
      <w:r>
        <w:rPr>
          <w:noProof/>
        </w:rPr>
        <w:t>8</w:t>
      </w:r>
      <w:r>
        <w:rPr>
          <w:noProof/>
        </w:rPr>
        <w:fldChar w:fldCharType="end"/>
      </w:r>
    </w:p>
    <w:p w14:paraId="561B5895" w14:textId="34A35C57" w:rsidR="000A45A6" w:rsidRDefault="000A45A6">
      <w:pPr>
        <w:pStyle w:val="Verzeichnis2"/>
        <w:rPr>
          <w:rFonts w:asciiTheme="minorHAnsi" w:eastAsiaTheme="minorEastAsia" w:hAnsiTheme="minorHAnsi" w:cstheme="minorBidi"/>
          <w:noProof/>
          <w:color w:val="auto"/>
          <w:kern w:val="2"/>
          <w:szCs w:val="22"/>
          <w14:ligatures w14:val="standardContextual"/>
        </w:rPr>
      </w:pPr>
      <w:r>
        <w:rPr>
          <w:noProof/>
        </w:rPr>
        <w:t>5.6.</w:t>
      </w:r>
      <w:r>
        <w:rPr>
          <w:rFonts w:asciiTheme="minorHAnsi" w:eastAsiaTheme="minorEastAsia" w:hAnsiTheme="minorHAnsi" w:cstheme="minorBidi"/>
          <w:noProof/>
          <w:color w:val="auto"/>
          <w:kern w:val="2"/>
          <w:szCs w:val="22"/>
          <w14:ligatures w14:val="standardContextual"/>
        </w:rPr>
        <w:tab/>
      </w:r>
      <w:r>
        <w:rPr>
          <w:noProof/>
        </w:rPr>
        <w:t>Standard-Zeichenkopf</w:t>
      </w:r>
      <w:r>
        <w:rPr>
          <w:noProof/>
        </w:rPr>
        <w:tab/>
      </w:r>
      <w:r>
        <w:rPr>
          <w:noProof/>
        </w:rPr>
        <w:fldChar w:fldCharType="begin"/>
      </w:r>
      <w:r>
        <w:rPr>
          <w:noProof/>
        </w:rPr>
        <w:instrText xml:space="preserve"> PAGEREF _Toc187932536 \h </w:instrText>
      </w:r>
      <w:r>
        <w:rPr>
          <w:noProof/>
        </w:rPr>
      </w:r>
      <w:r>
        <w:rPr>
          <w:noProof/>
        </w:rPr>
        <w:fldChar w:fldCharType="separate"/>
      </w:r>
      <w:r>
        <w:rPr>
          <w:noProof/>
        </w:rPr>
        <w:t>8</w:t>
      </w:r>
      <w:r>
        <w:rPr>
          <w:noProof/>
        </w:rPr>
        <w:fldChar w:fldCharType="end"/>
      </w:r>
    </w:p>
    <w:p w14:paraId="722224EB" w14:textId="21ECC606" w:rsidR="000A45A6" w:rsidRDefault="000A45A6">
      <w:pPr>
        <w:pStyle w:val="Verzeichnis2"/>
        <w:rPr>
          <w:rFonts w:asciiTheme="minorHAnsi" w:eastAsiaTheme="minorEastAsia" w:hAnsiTheme="minorHAnsi" w:cstheme="minorBidi"/>
          <w:noProof/>
          <w:color w:val="auto"/>
          <w:kern w:val="2"/>
          <w:szCs w:val="22"/>
          <w14:ligatures w14:val="standardContextual"/>
        </w:rPr>
      </w:pPr>
      <w:r>
        <w:rPr>
          <w:noProof/>
        </w:rPr>
        <w:t>5.7.</w:t>
      </w:r>
      <w:r>
        <w:rPr>
          <w:rFonts w:asciiTheme="minorHAnsi" w:eastAsiaTheme="minorEastAsia" w:hAnsiTheme="minorHAnsi" w:cstheme="minorBidi"/>
          <w:noProof/>
          <w:color w:val="auto"/>
          <w:kern w:val="2"/>
          <w:szCs w:val="22"/>
          <w14:ligatures w14:val="standardContextual"/>
        </w:rPr>
        <w:tab/>
      </w:r>
      <w:r>
        <w:rPr>
          <w:noProof/>
        </w:rPr>
        <w:t>Drucken/Plotten</w:t>
      </w:r>
      <w:r>
        <w:rPr>
          <w:noProof/>
        </w:rPr>
        <w:tab/>
      </w:r>
      <w:r>
        <w:rPr>
          <w:noProof/>
        </w:rPr>
        <w:fldChar w:fldCharType="begin"/>
      </w:r>
      <w:r>
        <w:rPr>
          <w:noProof/>
        </w:rPr>
        <w:instrText xml:space="preserve"> PAGEREF _Toc187932537 \h </w:instrText>
      </w:r>
      <w:r>
        <w:rPr>
          <w:noProof/>
        </w:rPr>
      </w:r>
      <w:r>
        <w:rPr>
          <w:noProof/>
        </w:rPr>
        <w:fldChar w:fldCharType="separate"/>
      </w:r>
      <w:r>
        <w:rPr>
          <w:noProof/>
        </w:rPr>
        <w:t>8</w:t>
      </w:r>
      <w:r>
        <w:rPr>
          <w:noProof/>
        </w:rPr>
        <w:fldChar w:fldCharType="end"/>
      </w:r>
    </w:p>
    <w:p w14:paraId="22EF2E94" w14:textId="5FC14C08" w:rsidR="000A45A6" w:rsidRDefault="000A45A6">
      <w:pPr>
        <w:pStyle w:val="Verzeichnis2"/>
        <w:rPr>
          <w:rFonts w:asciiTheme="minorHAnsi" w:eastAsiaTheme="minorEastAsia" w:hAnsiTheme="minorHAnsi" w:cstheme="minorBidi"/>
          <w:noProof/>
          <w:color w:val="auto"/>
          <w:kern w:val="2"/>
          <w:szCs w:val="22"/>
          <w14:ligatures w14:val="standardContextual"/>
        </w:rPr>
      </w:pPr>
      <w:r>
        <w:rPr>
          <w:noProof/>
        </w:rPr>
        <w:t>5.8.</w:t>
      </w:r>
      <w:r>
        <w:rPr>
          <w:rFonts w:asciiTheme="minorHAnsi" w:eastAsiaTheme="minorEastAsia" w:hAnsiTheme="minorHAnsi" w:cstheme="minorBidi"/>
          <w:noProof/>
          <w:color w:val="auto"/>
          <w:kern w:val="2"/>
          <w:szCs w:val="22"/>
          <w14:ligatures w14:val="standardContextual"/>
        </w:rPr>
        <w:tab/>
      </w:r>
      <w:r>
        <w:rPr>
          <w:noProof/>
        </w:rPr>
        <w:t>Zeichnungsnummern</w:t>
      </w:r>
      <w:r>
        <w:rPr>
          <w:noProof/>
        </w:rPr>
        <w:tab/>
      </w:r>
      <w:r>
        <w:rPr>
          <w:noProof/>
        </w:rPr>
        <w:fldChar w:fldCharType="begin"/>
      </w:r>
      <w:r>
        <w:rPr>
          <w:noProof/>
        </w:rPr>
        <w:instrText xml:space="preserve"> PAGEREF _Toc187932538 \h </w:instrText>
      </w:r>
      <w:r>
        <w:rPr>
          <w:noProof/>
        </w:rPr>
      </w:r>
      <w:r>
        <w:rPr>
          <w:noProof/>
        </w:rPr>
        <w:fldChar w:fldCharType="separate"/>
      </w:r>
      <w:r>
        <w:rPr>
          <w:noProof/>
        </w:rPr>
        <w:t>9</w:t>
      </w:r>
      <w:r>
        <w:rPr>
          <w:noProof/>
        </w:rPr>
        <w:fldChar w:fldCharType="end"/>
      </w:r>
    </w:p>
    <w:p w14:paraId="4CDAAA1F" w14:textId="3ABAD5F8" w:rsidR="000A45A6" w:rsidRDefault="000A45A6">
      <w:pPr>
        <w:pStyle w:val="Verzeichnis2"/>
        <w:rPr>
          <w:rFonts w:asciiTheme="minorHAnsi" w:eastAsiaTheme="minorEastAsia" w:hAnsiTheme="minorHAnsi" w:cstheme="minorBidi"/>
          <w:noProof/>
          <w:color w:val="auto"/>
          <w:kern w:val="2"/>
          <w:szCs w:val="22"/>
          <w14:ligatures w14:val="standardContextual"/>
        </w:rPr>
      </w:pPr>
      <w:r>
        <w:rPr>
          <w:noProof/>
        </w:rPr>
        <w:t>5.9.</w:t>
      </w:r>
      <w:r>
        <w:rPr>
          <w:rFonts w:asciiTheme="minorHAnsi" w:eastAsiaTheme="minorEastAsia" w:hAnsiTheme="minorHAnsi" w:cstheme="minorBidi"/>
          <w:noProof/>
          <w:color w:val="auto"/>
          <w:kern w:val="2"/>
          <w:szCs w:val="22"/>
          <w14:ligatures w14:val="standardContextual"/>
        </w:rPr>
        <w:tab/>
      </w:r>
      <w:r>
        <w:rPr>
          <w:noProof/>
        </w:rPr>
        <w:t>Leitungsfarben und Bezeichnungen</w:t>
      </w:r>
      <w:r>
        <w:rPr>
          <w:noProof/>
        </w:rPr>
        <w:tab/>
      </w:r>
      <w:r>
        <w:rPr>
          <w:noProof/>
        </w:rPr>
        <w:fldChar w:fldCharType="begin"/>
      </w:r>
      <w:r>
        <w:rPr>
          <w:noProof/>
        </w:rPr>
        <w:instrText xml:space="preserve"> PAGEREF _Toc187932539 \h </w:instrText>
      </w:r>
      <w:r>
        <w:rPr>
          <w:noProof/>
        </w:rPr>
      </w:r>
      <w:r>
        <w:rPr>
          <w:noProof/>
        </w:rPr>
        <w:fldChar w:fldCharType="separate"/>
      </w:r>
      <w:r>
        <w:rPr>
          <w:noProof/>
        </w:rPr>
        <w:t>10</w:t>
      </w:r>
      <w:r>
        <w:rPr>
          <w:noProof/>
        </w:rPr>
        <w:fldChar w:fldCharType="end"/>
      </w:r>
    </w:p>
    <w:p w14:paraId="7BBD569A" w14:textId="23EF4318" w:rsidR="000A45A6" w:rsidRDefault="000A45A6">
      <w:pPr>
        <w:pStyle w:val="Verzeichnis2"/>
        <w:rPr>
          <w:rFonts w:asciiTheme="minorHAnsi" w:eastAsiaTheme="minorEastAsia" w:hAnsiTheme="minorHAnsi" w:cstheme="minorBidi"/>
          <w:noProof/>
          <w:color w:val="auto"/>
          <w:kern w:val="2"/>
          <w:szCs w:val="22"/>
          <w14:ligatures w14:val="standardContextual"/>
        </w:rPr>
      </w:pPr>
      <w:r>
        <w:rPr>
          <w:noProof/>
        </w:rPr>
        <w:t>5.10.</w:t>
      </w:r>
      <w:r>
        <w:rPr>
          <w:rFonts w:asciiTheme="minorHAnsi" w:eastAsiaTheme="minorEastAsia" w:hAnsiTheme="minorHAnsi" w:cstheme="minorBidi"/>
          <w:noProof/>
          <w:color w:val="auto"/>
          <w:kern w:val="2"/>
          <w:szCs w:val="22"/>
          <w14:ligatures w14:val="standardContextual"/>
        </w:rPr>
        <w:tab/>
      </w:r>
      <w:r>
        <w:rPr>
          <w:noProof/>
        </w:rPr>
        <w:t>Geräteblöcke</w:t>
      </w:r>
      <w:r>
        <w:rPr>
          <w:noProof/>
        </w:rPr>
        <w:tab/>
      </w:r>
      <w:r>
        <w:rPr>
          <w:noProof/>
        </w:rPr>
        <w:fldChar w:fldCharType="begin"/>
      </w:r>
      <w:r>
        <w:rPr>
          <w:noProof/>
        </w:rPr>
        <w:instrText xml:space="preserve"> PAGEREF _Toc187932540 \h </w:instrText>
      </w:r>
      <w:r>
        <w:rPr>
          <w:noProof/>
        </w:rPr>
      </w:r>
      <w:r>
        <w:rPr>
          <w:noProof/>
        </w:rPr>
        <w:fldChar w:fldCharType="separate"/>
      </w:r>
      <w:r>
        <w:rPr>
          <w:noProof/>
        </w:rPr>
        <w:t>11</w:t>
      </w:r>
      <w:r>
        <w:rPr>
          <w:noProof/>
        </w:rPr>
        <w:fldChar w:fldCharType="end"/>
      </w:r>
    </w:p>
    <w:p w14:paraId="29B04F01" w14:textId="00ABADFE" w:rsidR="000A45A6" w:rsidRDefault="000A45A6">
      <w:pPr>
        <w:pStyle w:val="Verzeichnis2"/>
        <w:rPr>
          <w:rFonts w:asciiTheme="minorHAnsi" w:eastAsiaTheme="minorEastAsia" w:hAnsiTheme="minorHAnsi" w:cstheme="minorBidi"/>
          <w:noProof/>
          <w:color w:val="auto"/>
          <w:kern w:val="2"/>
          <w:szCs w:val="22"/>
          <w14:ligatures w14:val="standardContextual"/>
        </w:rPr>
      </w:pPr>
      <w:r>
        <w:rPr>
          <w:noProof/>
        </w:rPr>
        <w:t>5.11.</w:t>
      </w:r>
      <w:r>
        <w:rPr>
          <w:rFonts w:asciiTheme="minorHAnsi" w:eastAsiaTheme="minorEastAsia" w:hAnsiTheme="minorHAnsi" w:cstheme="minorBidi"/>
          <w:noProof/>
          <w:color w:val="auto"/>
          <w:kern w:val="2"/>
          <w:szCs w:val="22"/>
          <w14:ligatures w14:val="standardContextual"/>
        </w:rPr>
        <w:tab/>
      </w:r>
      <w:r>
        <w:rPr>
          <w:noProof/>
        </w:rPr>
        <w:t>Darstellung von Steckverbindungen</w:t>
      </w:r>
      <w:r>
        <w:rPr>
          <w:noProof/>
        </w:rPr>
        <w:tab/>
      </w:r>
      <w:r>
        <w:rPr>
          <w:noProof/>
        </w:rPr>
        <w:fldChar w:fldCharType="begin"/>
      </w:r>
      <w:r>
        <w:rPr>
          <w:noProof/>
        </w:rPr>
        <w:instrText xml:space="preserve"> PAGEREF _Toc187932541 \h </w:instrText>
      </w:r>
      <w:r>
        <w:rPr>
          <w:noProof/>
        </w:rPr>
      </w:r>
      <w:r>
        <w:rPr>
          <w:noProof/>
        </w:rPr>
        <w:fldChar w:fldCharType="separate"/>
      </w:r>
      <w:r>
        <w:rPr>
          <w:noProof/>
        </w:rPr>
        <w:t>12</w:t>
      </w:r>
      <w:r>
        <w:rPr>
          <w:noProof/>
        </w:rPr>
        <w:fldChar w:fldCharType="end"/>
      </w:r>
    </w:p>
    <w:p w14:paraId="6BD392FB" w14:textId="56325E43" w:rsidR="000A45A6" w:rsidRDefault="000A45A6">
      <w:pPr>
        <w:pStyle w:val="Verzeichnis2"/>
        <w:rPr>
          <w:rFonts w:asciiTheme="minorHAnsi" w:eastAsiaTheme="minorEastAsia" w:hAnsiTheme="minorHAnsi" w:cstheme="minorBidi"/>
          <w:noProof/>
          <w:color w:val="auto"/>
          <w:kern w:val="2"/>
          <w:szCs w:val="22"/>
          <w14:ligatures w14:val="standardContextual"/>
        </w:rPr>
      </w:pPr>
      <w:r>
        <w:rPr>
          <w:noProof/>
        </w:rPr>
        <w:t>5.12.</w:t>
      </w:r>
      <w:r>
        <w:rPr>
          <w:rFonts w:asciiTheme="minorHAnsi" w:eastAsiaTheme="minorEastAsia" w:hAnsiTheme="minorHAnsi" w:cstheme="minorBidi"/>
          <w:noProof/>
          <w:color w:val="auto"/>
          <w:kern w:val="2"/>
          <w:szCs w:val="22"/>
          <w14:ligatures w14:val="standardContextual"/>
        </w:rPr>
        <w:tab/>
      </w:r>
      <w:r>
        <w:rPr>
          <w:noProof/>
        </w:rPr>
        <w:t>Zeichnungsverweise</w:t>
      </w:r>
      <w:r>
        <w:rPr>
          <w:noProof/>
        </w:rPr>
        <w:tab/>
      </w:r>
      <w:r>
        <w:rPr>
          <w:noProof/>
        </w:rPr>
        <w:fldChar w:fldCharType="begin"/>
      </w:r>
      <w:r>
        <w:rPr>
          <w:noProof/>
        </w:rPr>
        <w:instrText xml:space="preserve"> PAGEREF _Toc187932542 \h </w:instrText>
      </w:r>
      <w:r>
        <w:rPr>
          <w:noProof/>
        </w:rPr>
      </w:r>
      <w:r>
        <w:rPr>
          <w:noProof/>
        </w:rPr>
        <w:fldChar w:fldCharType="separate"/>
      </w:r>
      <w:r>
        <w:rPr>
          <w:noProof/>
        </w:rPr>
        <w:t>13</w:t>
      </w:r>
      <w:r>
        <w:rPr>
          <w:noProof/>
        </w:rPr>
        <w:fldChar w:fldCharType="end"/>
      </w:r>
    </w:p>
    <w:p w14:paraId="2EBA9B2D" w14:textId="0617E185" w:rsidR="000A45A6" w:rsidRDefault="000A45A6">
      <w:pPr>
        <w:pStyle w:val="Verzeichnis1"/>
        <w:rPr>
          <w:rFonts w:asciiTheme="minorHAnsi" w:eastAsiaTheme="minorEastAsia" w:hAnsiTheme="minorHAnsi" w:cstheme="minorBidi"/>
          <w:b w:val="0"/>
          <w:noProof/>
          <w:color w:val="auto"/>
          <w:kern w:val="2"/>
          <w:szCs w:val="22"/>
          <w14:ligatures w14:val="standardContextual"/>
        </w:rPr>
      </w:pPr>
      <w:r>
        <w:rPr>
          <w:noProof/>
        </w:rPr>
        <w:t>6.</w:t>
      </w:r>
      <w:r>
        <w:rPr>
          <w:rFonts w:asciiTheme="minorHAnsi" w:eastAsiaTheme="minorEastAsia" w:hAnsiTheme="minorHAnsi" w:cstheme="minorBidi"/>
          <w:b w:val="0"/>
          <w:noProof/>
          <w:color w:val="auto"/>
          <w:kern w:val="2"/>
          <w:szCs w:val="22"/>
          <w14:ligatures w14:val="standardContextual"/>
        </w:rPr>
        <w:tab/>
      </w:r>
      <w:r>
        <w:rPr>
          <w:noProof/>
        </w:rPr>
        <w:t>Bereichsstrukturplan</w:t>
      </w:r>
      <w:r>
        <w:rPr>
          <w:noProof/>
        </w:rPr>
        <w:tab/>
      </w:r>
      <w:r>
        <w:rPr>
          <w:noProof/>
        </w:rPr>
        <w:fldChar w:fldCharType="begin"/>
      </w:r>
      <w:r>
        <w:rPr>
          <w:noProof/>
        </w:rPr>
        <w:instrText xml:space="preserve"> PAGEREF _Toc187932543 \h </w:instrText>
      </w:r>
      <w:r>
        <w:rPr>
          <w:noProof/>
        </w:rPr>
      </w:r>
      <w:r>
        <w:rPr>
          <w:noProof/>
        </w:rPr>
        <w:fldChar w:fldCharType="separate"/>
      </w:r>
      <w:r>
        <w:rPr>
          <w:noProof/>
        </w:rPr>
        <w:t>13</w:t>
      </w:r>
      <w:r>
        <w:rPr>
          <w:noProof/>
        </w:rPr>
        <w:fldChar w:fldCharType="end"/>
      </w:r>
    </w:p>
    <w:p w14:paraId="47DFC7B7" w14:textId="18C10ECB" w:rsidR="000A45A6" w:rsidRDefault="000A45A6">
      <w:pPr>
        <w:pStyle w:val="Verzeichnis2"/>
        <w:rPr>
          <w:rFonts w:asciiTheme="minorHAnsi" w:eastAsiaTheme="minorEastAsia" w:hAnsiTheme="minorHAnsi" w:cstheme="minorBidi"/>
          <w:noProof/>
          <w:color w:val="auto"/>
          <w:kern w:val="2"/>
          <w:szCs w:val="22"/>
          <w14:ligatures w14:val="standardContextual"/>
        </w:rPr>
      </w:pPr>
      <w:r>
        <w:rPr>
          <w:noProof/>
        </w:rPr>
        <w:t>6.1.</w:t>
      </w:r>
      <w:r>
        <w:rPr>
          <w:rFonts w:asciiTheme="minorHAnsi" w:eastAsiaTheme="minorEastAsia" w:hAnsiTheme="minorHAnsi" w:cstheme="minorBidi"/>
          <w:noProof/>
          <w:color w:val="auto"/>
          <w:kern w:val="2"/>
          <w:szCs w:val="22"/>
          <w14:ligatures w14:val="standardContextual"/>
        </w:rPr>
        <w:tab/>
      </w:r>
      <w:r>
        <w:rPr>
          <w:noProof/>
        </w:rPr>
        <w:t>Knickschutztüllen auf Videokabeln</w:t>
      </w:r>
      <w:r>
        <w:rPr>
          <w:noProof/>
        </w:rPr>
        <w:tab/>
      </w:r>
      <w:r>
        <w:rPr>
          <w:noProof/>
        </w:rPr>
        <w:fldChar w:fldCharType="begin"/>
      </w:r>
      <w:r>
        <w:rPr>
          <w:noProof/>
        </w:rPr>
        <w:instrText xml:space="preserve"> PAGEREF _Toc187932544 \h </w:instrText>
      </w:r>
      <w:r>
        <w:rPr>
          <w:noProof/>
        </w:rPr>
      </w:r>
      <w:r>
        <w:rPr>
          <w:noProof/>
        </w:rPr>
        <w:fldChar w:fldCharType="separate"/>
      </w:r>
      <w:r>
        <w:rPr>
          <w:noProof/>
        </w:rPr>
        <w:t>15</w:t>
      </w:r>
      <w:r>
        <w:rPr>
          <w:noProof/>
        </w:rPr>
        <w:fldChar w:fldCharType="end"/>
      </w:r>
    </w:p>
    <w:p w14:paraId="6EFDA46C" w14:textId="62EA223F" w:rsidR="000A45A6" w:rsidRDefault="000A45A6">
      <w:pPr>
        <w:pStyle w:val="Verzeichnis2"/>
        <w:rPr>
          <w:rFonts w:asciiTheme="minorHAnsi" w:eastAsiaTheme="minorEastAsia" w:hAnsiTheme="minorHAnsi" w:cstheme="minorBidi"/>
          <w:noProof/>
          <w:color w:val="auto"/>
          <w:kern w:val="2"/>
          <w:szCs w:val="22"/>
          <w14:ligatures w14:val="standardContextual"/>
        </w:rPr>
      </w:pPr>
      <w:r>
        <w:rPr>
          <w:noProof/>
        </w:rPr>
        <w:t>6.2.</w:t>
      </w:r>
      <w:r>
        <w:rPr>
          <w:rFonts w:asciiTheme="minorHAnsi" w:eastAsiaTheme="minorEastAsia" w:hAnsiTheme="minorHAnsi" w:cstheme="minorBidi"/>
          <w:noProof/>
          <w:color w:val="auto"/>
          <w:kern w:val="2"/>
          <w:szCs w:val="22"/>
          <w14:ligatures w14:val="standardContextual"/>
        </w:rPr>
        <w:tab/>
      </w:r>
      <w:r>
        <w:rPr>
          <w:noProof/>
        </w:rPr>
        <w:t>Knickschutztüllen auf CAT-Kabel (RJ45)</w:t>
      </w:r>
      <w:r>
        <w:rPr>
          <w:noProof/>
        </w:rPr>
        <w:tab/>
      </w:r>
      <w:r>
        <w:rPr>
          <w:noProof/>
        </w:rPr>
        <w:fldChar w:fldCharType="begin"/>
      </w:r>
      <w:r>
        <w:rPr>
          <w:noProof/>
        </w:rPr>
        <w:instrText xml:space="preserve"> PAGEREF _Toc187932545 \h </w:instrText>
      </w:r>
      <w:r>
        <w:rPr>
          <w:noProof/>
        </w:rPr>
      </w:r>
      <w:r>
        <w:rPr>
          <w:noProof/>
        </w:rPr>
        <w:fldChar w:fldCharType="separate"/>
      </w:r>
      <w:r>
        <w:rPr>
          <w:noProof/>
        </w:rPr>
        <w:t>15</w:t>
      </w:r>
      <w:r>
        <w:rPr>
          <w:noProof/>
        </w:rPr>
        <w:fldChar w:fldCharType="end"/>
      </w:r>
    </w:p>
    <w:p w14:paraId="1399C77C" w14:textId="17D318ED" w:rsidR="000A45A6" w:rsidRDefault="000A45A6">
      <w:pPr>
        <w:pStyle w:val="Verzeichnis2"/>
        <w:rPr>
          <w:rFonts w:asciiTheme="minorHAnsi" w:eastAsiaTheme="minorEastAsia" w:hAnsiTheme="minorHAnsi" w:cstheme="minorBidi"/>
          <w:noProof/>
          <w:color w:val="auto"/>
          <w:kern w:val="2"/>
          <w:szCs w:val="22"/>
          <w14:ligatures w14:val="standardContextual"/>
        </w:rPr>
      </w:pPr>
      <w:r>
        <w:rPr>
          <w:noProof/>
        </w:rPr>
        <w:t>6.3.</w:t>
      </w:r>
      <w:r>
        <w:rPr>
          <w:rFonts w:asciiTheme="minorHAnsi" w:eastAsiaTheme="minorEastAsia" w:hAnsiTheme="minorHAnsi" w:cstheme="minorBidi"/>
          <w:noProof/>
          <w:color w:val="auto"/>
          <w:kern w:val="2"/>
          <w:szCs w:val="22"/>
          <w14:ligatures w14:val="standardContextual"/>
        </w:rPr>
        <w:tab/>
      </w:r>
      <w:r>
        <w:rPr>
          <w:noProof/>
        </w:rPr>
        <w:t xml:space="preserve">Raumbezeichnungen </w:t>
      </w:r>
      <w:r w:rsidRPr="0064024E">
        <w:rPr>
          <w:i/>
          <w:noProof/>
        </w:rPr>
        <w:t>[RAUM]</w:t>
      </w:r>
      <w:r>
        <w:rPr>
          <w:noProof/>
        </w:rPr>
        <w:tab/>
      </w:r>
      <w:r>
        <w:rPr>
          <w:noProof/>
        </w:rPr>
        <w:fldChar w:fldCharType="begin"/>
      </w:r>
      <w:r>
        <w:rPr>
          <w:noProof/>
        </w:rPr>
        <w:instrText xml:space="preserve"> PAGEREF _Toc187932546 \h </w:instrText>
      </w:r>
      <w:r>
        <w:rPr>
          <w:noProof/>
        </w:rPr>
      </w:r>
      <w:r>
        <w:rPr>
          <w:noProof/>
        </w:rPr>
        <w:fldChar w:fldCharType="separate"/>
      </w:r>
      <w:r>
        <w:rPr>
          <w:noProof/>
        </w:rPr>
        <w:t>15</w:t>
      </w:r>
      <w:r>
        <w:rPr>
          <w:noProof/>
        </w:rPr>
        <w:fldChar w:fldCharType="end"/>
      </w:r>
    </w:p>
    <w:p w14:paraId="0D86AA74" w14:textId="490BF540" w:rsidR="000A45A6" w:rsidRDefault="000A45A6">
      <w:pPr>
        <w:pStyle w:val="Verzeichnis2"/>
        <w:rPr>
          <w:rFonts w:asciiTheme="minorHAnsi" w:eastAsiaTheme="minorEastAsia" w:hAnsiTheme="minorHAnsi" w:cstheme="minorBidi"/>
          <w:noProof/>
          <w:color w:val="auto"/>
          <w:kern w:val="2"/>
          <w:szCs w:val="22"/>
          <w14:ligatures w14:val="standardContextual"/>
        </w:rPr>
      </w:pPr>
      <w:r>
        <w:rPr>
          <w:noProof/>
        </w:rPr>
        <w:t>6.4.</w:t>
      </w:r>
      <w:r>
        <w:rPr>
          <w:rFonts w:asciiTheme="minorHAnsi" w:eastAsiaTheme="minorEastAsia" w:hAnsiTheme="minorHAnsi" w:cstheme="minorBidi"/>
          <w:noProof/>
          <w:color w:val="auto"/>
          <w:kern w:val="2"/>
          <w:szCs w:val="22"/>
          <w14:ligatures w14:val="standardContextual"/>
        </w:rPr>
        <w:tab/>
      </w:r>
      <w:r>
        <w:rPr>
          <w:noProof/>
        </w:rPr>
        <w:t xml:space="preserve">Einbauorte </w:t>
      </w:r>
      <w:r w:rsidRPr="0064024E">
        <w:rPr>
          <w:i/>
          <w:noProof/>
        </w:rPr>
        <w:t>[GESTELL]</w:t>
      </w:r>
      <w:r>
        <w:rPr>
          <w:noProof/>
        </w:rPr>
        <w:tab/>
      </w:r>
      <w:r>
        <w:rPr>
          <w:noProof/>
        </w:rPr>
        <w:fldChar w:fldCharType="begin"/>
      </w:r>
      <w:r>
        <w:rPr>
          <w:noProof/>
        </w:rPr>
        <w:instrText xml:space="preserve"> PAGEREF _Toc187932547 \h </w:instrText>
      </w:r>
      <w:r>
        <w:rPr>
          <w:noProof/>
        </w:rPr>
      </w:r>
      <w:r>
        <w:rPr>
          <w:noProof/>
        </w:rPr>
        <w:fldChar w:fldCharType="separate"/>
      </w:r>
      <w:r>
        <w:rPr>
          <w:noProof/>
        </w:rPr>
        <w:t>15</w:t>
      </w:r>
      <w:r>
        <w:rPr>
          <w:noProof/>
        </w:rPr>
        <w:fldChar w:fldCharType="end"/>
      </w:r>
    </w:p>
    <w:p w14:paraId="0245E5C8" w14:textId="6A2F19A5" w:rsidR="000A45A6" w:rsidRDefault="000A45A6">
      <w:pPr>
        <w:pStyle w:val="Verzeichnis2"/>
        <w:rPr>
          <w:rFonts w:asciiTheme="minorHAnsi" w:eastAsiaTheme="minorEastAsia" w:hAnsiTheme="minorHAnsi" w:cstheme="minorBidi"/>
          <w:noProof/>
          <w:color w:val="auto"/>
          <w:kern w:val="2"/>
          <w:szCs w:val="22"/>
          <w14:ligatures w14:val="standardContextual"/>
        </w:rPr>
      </w:pPr>
      <w:r>
        <w:rPr>
          <w:noProof/>
        </w:rPr>
        <w:t>6.5.</w:t>
      </w:r>
      <w:r>
        <w:rPr>
          <w:rFonts w:asciiTheme="minorHAnsi" w:eastAsiaTheme="minorEastAsia" w:hAnsiTheme="minorHAnsi" w:cstheme="minorBidi"/>
          <w:noProof/>
          <w:color w:val="auto"/>
          <w:kern w:val="2"/>
          <w:szCs w:val="22"/>
          <w14:ligatures w14:val="standardContextual"/>
        </w:rPr>
        <w:tab/>
      </w:r>
      <w:r>
        <w:rPr>
          <w:noProof/>
        </w:rPr>
        <w:t xml:space="preserve">Gerätebezeichnung </w:t>
      </w:r>
      <w:r w:rsidRPr="0064024E">
        <w:rPr>
          <w:i/>
          <w:noProof/>
        </w:rPr>
        <w:t>[GERÄT]</w:t>
      </w:r>
      <w:r>
        <w:rPr>
          <w:noProof/>
        </w:rPr>
        <w:tab/>
      </w:r>
      <w:r>
        <w:rPr>
          <w:noProof/>
        </w:rPr>
        <w:fldChar w:fldCharType="begin"/>
      </w:r>
      <w:r>
        <w:rPr>
          <w:noProof/>
        </w:rPr>
        <w:instrText xml:space="preserve"> PAGEREF _Toc187932548 \h </w:instrText>
      </w:r>
      <w:r>
        <w:rPr>
          <w:noProof/>
        </w:rPr>
      </w:r>
      <w:r>
        <w:rPr>
          <w:noProof/>
        </w:rPr>
        <w:fldChar w:fldCharType="separate"/>
      </w:r>
      <w:r>
        <w:rPr>
          <w:noProof/>
        </w:rPr>
        <w:t>16</w:t>
      </w:r>
      <w:r>
        <w:rPr>
          <w:noProof/>
        </w:rPr>
        <w:fldChar w:fldCharType="end"/>
      </w:r>
    </w:p>
    <w:p w14:paraId="4E8CE1A1" w14:textId="72562174" w:rsidR="000A45A6" w:rsidRDefault="000A45A6">
      <w:pPr>
        <w:pStyle w:val="Verzeichnis2"/>
        <w:rPr>
          <w:rFonts w:asciiTheme="minorHAnsi" w:eastAsiaTheme="minorEastAsia" w:hAnsiTheme="minorHAnsi" w:cstheme="minorBidi"/>
          <w:noProof/>
          <w:color w:val="auto"/>
          <w:kern w:val="2"/>
          <w:szCs w:val="22"/>
          <w14:ligatures w14:val="standardContextual"/>
        </w:rPr>
      </w:pPr>
      <w:r>
        <w:rPr>
          <w:noProof/>
        </w:rPr>
        <w:t>6.6.</w:t>
      </w:r>
      <w:r>
        <w:rPr>
          <w:rFonts w:asciiTheme="minorHAnsi" w:eastAsiaTheme="minorEastAsia" w:hAnsiTheme="minorHAnsi" w:cstheme="minorBidi"/>
          <w:noProof/>
          <w:color w:val="auto"/>
          <w:kern w:val="2"/>
          <w:szCs w:val="22"/>
          <w14:ligatures w14:val="standardContextual"/>
        </w:rPr>
        <w:tab/>
      </w:r>
      <w:r>
        <w:rPr>
          <w:noProof/>
        </w:rPr>
        <w:t>Beispiele der Bezeichnung</w:t>
      </w:r>
      <w:r>
        <w:rPr>
          <w:noProof/>
        </w:rPr>
        <w:tab/>
      </w:r>
      <w:r>
        <w:rPr>
          <w:noProof/>
        </w:rPr>
        <w:fldChar w:fldCharType="begin"/>
      </w:r>
      <w:r>
        <w:rPr>
          <w:noProof/>
        </w:rPr>
        <w:instrText xml:space="preserve"> PAGEREF _Toc187932549 \h </w:instrText>
      </w:r>
      <w:r>
        <w:rPr>
          <w:noProof/>
        </w:rPr>
      </w:r>
      <w:r>
        <w:rPr>
          <w:noProof/>
        </w:rPr>
        <w:fldChar w:fldCharType="separate"/>
      </w:r>
      <w:r>
        <w:rPr>
          <w:noProof/>
        </w:rPr>
        <w:t>17</w:t>
      </w:r>
      <w:r>
        <w:rPr>
          <w:noProof/>
        </w:rPr>
        <w:fldChar w:fldCharType="end"/>
      </w:r>
    </w:p>
    <w:p w14:paraId="0DB8AB45" w14:textId="211A6197" w:rsidR="000A45A6" w:rsidRDefault="000A45A6">
      <w:pPr>
        <w:pStyle w:val="Verzeichnis1"/>
        <w:rPr>
          <w:rFonts w:asciiTheme="minorHAnsi" w:eastAsiaTheme="minorEastAsia" w:hAnsiTheme="minorHAnsi" w:cstheme="minorBidi"/>
          <w:b w:val="0"/>
          <w:noProof/>
          <w:color w:val="auto"/>
          <w:kern w:val="2"/>
          <w:szCs w:val="22"/>
          <w14:ligatures w14:val="standardContextual"/>
        </w:rPr>
      </w:pPr>
      <w:r>
        <w:rPr>
          <w:noProof/>
        </w:rPr>
        <w:t>7.</w:t>
      </w:r>
      <w:r>
        <w:rPr>
          <w:rFonts w:asciiTheme="minorHAnsi" w:eastAsiaTheme="minorEastAsia" w:hAnsiTheme="minorHAnsi" w:cstheme="minorBidi"/>
          <w:b w:val="0"/>
          <w:noProof/>
          <w:color w:val="auto"/>
          <w:kern w:val="2"/>
          <w:szCs w:val="22"/>
          <w14:ligatures w14:val="standardContextual"/>
        </w:rPr>
        <w:tab/>
      </w:r>
      <w:r>
        <w:rPr>
          <w:noProof/>
        </w:rPr>
        <w:t>Beschriftung von Steckfeldern</w:t>
      </w:r>
      <w:r>
        <w:rPr>
          <w:noProof/>
        </w:rPr>
        <w:tab/>
      </w:r>
      <w:r>
        <w:rPr>
          <w:noProof/>
        </w:rPr>
        <w:fldChar w:fldCharType="begin"/>
      </w:r>
      <w:r>
        <w:rPr>
          <w:noProof/>
        </w:rPr>
        <w:instrText xml:space="preserve"> PAGEREF _Toc187932550 \h </w:instrText>
      </w:r>
      <w:r>
        <w:rPr>
          <w:noProof/>
        </w:rPr>
      </w:r>
      <w:r>
        <w:rPr>
          <w:noProof/>
        </w:rPr>
        <w:fldChar w:fldCharType="separate"/>
      </w:r>
      <w:r>
        <w:rPr>
          <w:noProof/>
        </w:rPr>
        <w:t>18</w:t>
      </w:r>
      <w:r>
        <w:rPr>
          <w:noProof/>
        </w:rPr>
        <w:fldChar w:fldCharType="end"/>
      </w:r>
    </w:p>
    <w:p w14:paraId="008F2F04" w14:textId="065931BE" w:rsidR="000A45A6" w:rsidRDefault="000A45A6">
      <w:pPr>
        <w:pStyle w:val="Verzeichnis2"/>
        <w:rPr>
          <w:rFonts w:asciiTheme="minorHAnsi" w:eastAsiaTheme="minorEastAsia" w:hAnsiTheme="minorHAnsi" w:cstheme="minorBidi"/>
          <w:noProof/>
          <w:color w:val="auto"/>
          <w:kern w:val="2"/>
          <w:szCs w:val="22"/>
          <w14:ligatures w14:val="standardContextual"/>
        </w:rPr>
      </w:pPr>
      <w:r>
        <w:rPr>
          <w:noProof/>
        </w:rPr>
        <w:t>7.1.</w:t>
      </w:r>
      <w:r>
        <w:rPr>
          <w:rFonts w:asciiTheme="minorHAnsi" w:eastAsiaTheme="minorEastAsia" w:hAnsiTheme="minorHAnsi" w:cstheme="minorBidi"/>
          <w:noProof/>
          <w:color w:val="auto"/>
          <w:kern w:val="2"/>
          <w:szCs w:val="22"/>
          <w14:ligatures w14:val="standardContextual"/>
        </w:rPr>
        <w:tab/>
      </w:r>
      <w:r>
        <w:rPr>
          <w:noProof/>
        </w:rPr>
        <w:t>„Gebräuchliche“ Beschriftung "NUTZER"</w:t>
      </w:r>
      <w:r>
        <w:rPr>
          <w:noProof/>
        </w:rPr>
        <w:tab/>
      </w:r>
      <w:r>
        <w:rPr>
          <w:noProof/>
        </w:rPr>
        <w:fldChar w:fldCharType="begin"/>
      </w:r>
      <w:r>
        <w:rPr>
          <w:noProof/>
        </w:rPr>
        <w:instrText xml:space="preserve"> PAGEREF _Toc187932551 \h </w:instrText>
      </w:r>
      <w:r>
        <w:rPr>
          <w:noProof/>
        </w:rPr>
      </w:r>
      <w:r>
        <w:rPr>
          <w:noProof/>
        </w:rPr>
        <w:fldChar w:fldCharType="separate"/>
      </w:r>
      <w:r>
        <w:rPr>
          <w:noProof/>
        </w:rPr>
        <w:t>18</w:t>
      </w:r>
      <w:r>
        <w:rPr>
          <w:noProof/>
        </w:rPr>
        <w:fldChar w:fldCharType="end"/>
      </w:r>
    </w:p>
    <w:p w14:paraId="100B61BB" w14:textId="41EBBDF6" w:rsidR="000A45A6" w:rsidRDefault="000A45A6">
      <w:pPr>
        <w:pStyle w:val="Verzeichnis2"/>
        <w:rPr>
          <w:rFonts w:asciiTheme="minorHAnsi" w:eastAsiaTheme="minorEastAsia" w:hAnsiTheme="minorHAnsi" w:cstheme="minorBidi"/>
          <w:noProof/>
          <w:color w:val="auto"/>
          <w:kern w:val="2"/>
          <w:szCs w:val="22"/>
          <w14:ligatures w14:val="standardContextual"/>
        </w:rPr>
      </w:pPr>
      <w:r>
        <w:rPr>
          <w:noProof/>
        </w:rPr>
        <w:t>7.2.</w:t>
      </w:r>
      <w:r>
        <w:rPr>
          <w:rFonts w:asciiTheme="minorHAnsi" w:eastAsiaTheme="minorEastAsia" w:hAnsiTheme="minorHAnsi" w:cstheme="minorBidi"/>
          <w:noProof/>
          <w:color w:val="auto"/>
          <w:kern w:val="2"/>
          <w:szCs w:val="22"/>
          <w14:ligatures w14:val="standardContextual"/>
        </w:rPr>
        <w:tab/>
      </w:r>
      <w:r>
        <w:rPr>
          <w:noProof/>
        </w:rPr>
        <w:t>„Technische“ Beschriftung "SERVICE"</w:t>
      </w:r>
      <w:r>
        <w:rPr>
          <w:noProof/>
        </w:rPr>
        <w:tab/>
      </w:r>
      <w:r>
        <w:rPr>
          <w:noProof/>
        </w:rPr>
        <w:fldChar w:fldCharType="begin"/>
      </w:r>
      <w:r>
        <w:rPr>
          <w:noProof/>
        </w:rPr>
        <w:instrText xml:space="preserve"> PAGEREF _Toc187932552 \h </w:instrText>
      </w:r>
      <w:r>
        <w:rPr>
          <w:noProof/>
        </w:rPr>
      </w:r>
      <w:r>
        <w:rPr>
          <w:noProof/>
        </w:rPr>
        <w:fldChar w:fldCharType="separate"/>
      </w:r>
      <w:r>
        <w:rPr>
          <w:noProof/>
        </w:rPr>
        <w:t>18</w:t>
      </w:r>
      <w:r>
        <w:rPr>
          <w:noProof/>
        </w:rPr>
        <w:fldChar w:fldCharType="end"/>
      </w:r>
    </w:p>
    <w:p w14:paraId="1FB0FC08" w14:textId="601E581B" w:rsidR="000A45A6" w:rsidRDefault="000A45A6">
      <w:pPr>
        <w:pStyle w:val="Verzeichnis2"/>
        <w:rPr>
          <w:rFonts w:asciiTheme="minorHAnsi" w:eastAsiaTheme="minorEastAsia" w:hAnsiTheme="minorHAnsi" w:cstheme="minorBidi"/>
          <w:noProof/>
          <w:color w:val="auto"/>
          <w:kern w:val="2"/>
          <w:szCs w:val="22"/>
          <w14:ligatures w14:val="standardContextual"/>
        </w:rPr>
      </w:pPr>
      <w:r>
        <w:rPr>
          <w:noProof/>
        </w:rPr>
        <w:t>7.3.</w:t>
      </w:r>
      <w:r>
        <w:rPr>
          <w:rFonts w:asciiTheme="minorHAnsi" w:eastAsiaTheme="minorEastAsia" w:hAnsiTheme="minorHAnsi" w:cstheme="minorBidi"/>
          <w:noProof/>
          <w:color w:val="auto"/>
          <w:kern w:val="2"/>
          <w:szCs w:val="22"/>
          <w14:ligatures w14:val="standardContextual"/>
        </w:rPr>
        <w:tab/>
      </w:r>
      <w:r>
        <w:rPr>
          <w:noProof/>
        </w:rPr>
        <w:t>Beschriftung der Geräte an den Gestellen</w:t>
      </w:r>
      <w:r>
        <w:rPr>
          <w:noProof/>
        </w:rPr>
        <w:tab/>
      </w:r>
      <w:r>
        <w:rPr>
          <w:noProof/>
        </w:rPr>
        <w:fldChar w:fldCharType="begin"/>
      </w:r>
      <w:r>
        <w:rPr>
          <w:noProof/>
        </w:rPr>
        <w:instrText xml:space="preserve"> PAGEREF _Toc187932553 \h </w:instrText>
      </w:r>
      <w:r>
        <w:rPr>
          <w:noProof/>
        </w:rPr>
      </w:r>
      <w:r>
        <w:rPr>
          <w:noProof/>
        </w:rPr>
        <w:fldChar w:fldCharType="separate"/>
      </w:r>
      <w:r>
        <w:rPr>
          <w:noProof/>
        </w:rPr>
        <w:t>18</w:t>
      </w:r>
      <w:r>
        <w:rPr>
          <w:noProof/>
        </w:rPr>
        <w:fldChar w:fldCharType="end"/>
      </w:r>
    </w:p>
    <w:p w14:paraId="63C18D9E" w14:textId="35D1384B" w:rsidR="000A45A6" w:rsidRDefault="000A45A6">
      <w:pPr>
        <w:pStyle w:val="Verzeichnis2"/>
        <w:rPr>
          <w:rFonts w:asciiTheme="minorHAnsi" w:eastAsiaTheme="minorEastAsia" w:hAnsiTheme="minorHAnsi" w:cstheme="minorBidi"/>
          <w:noProof/>
          <w:color w:val="auto"/>
          <w:kern w:val="2"/>
          <w:szCs w:val="22"/>
          <w14:ligatures w14:val="standardContextual"/>
        </w:rPr>
      </w:pPr>
      <w:r>
        <w:rPr>
          <w:noProof/>
        </w:rPr>
        <w:t>7.4.</w:t>
      </w:r>
      <w:r>
        <w:rPr>
          <w:rFonts w:asciiTheme="minorHAnsi" w:eastAsiaTheme="minorEastAsia" w:hAnsiTheme="minorHAnsi" w:cstheme="minorBidi"/>
          <w:noProof/>
          <w:color w:val="auto"/>
          <w:kern w:val="2"/>
          <w:szCs w:val="22"/>
          <w14:ligatures w14:val="standardContextual"/>
        </w:rPr>
        <w:tab/>
      </w:r>
      <w:r>
        <w:rPr>
          <w:noProof/>
        </w:rPr>
        <w:t>Ansicht Steckfelder:</w:t>
      </w:r>
      <w:r>
        <w:rPr>
          <w:noProof/>
        </w:rPr>
        <w:tab/>
      </w:r>
      <w:r>
        <w:rPr>
          <w:noProof/>
        </w:rPr>
        <w:fldChar w:fldCharType="begin"/>
      </w:r>
      <w:r>
        <w:rPr>
          <w:noProof/>
        </w:rPr>
        <w:instrText xml:space="preserve"> PAGEREF _Toc187932554 \h </w:instrText>
      </w:r>
      <w:r>
        <w:rPr>
          <w:noProof/>
        </w:rPr>
      </w:r>
      <w:r>
        <w:rPr>
          <w:noProof/>
        </w:rPr>
        <w:fldChar w:fldCharType="separate"/>
      </w:r>
      <w:r>
        <w:rPr>
          <w:noProof/>
        </w:rPr>
        <w:t>19</w:t>
      </w:r>
      <w:r>
        <w:rPr>
          <w:noProof/>
        </w:rPr>
        <w:fldChar w:fldCharType="end"/>
      </w:r>
    </w:p>
    <w:p w14:paraId="1362CC44" w14:textId="04086046" w:rsidR="000A45A6" w:rsidRDefault="000A45A6">
      <w:pPr>
        <w:pStyle w:val="Verzeichnis2"/>
        <w:rPr>
          <w:rFonts w:asciiTheme="minorHAnsi" w:eastAsiaTheme="minorEastAsia" w:hAnsiTheme="minorHAnsi" w:cstheme="minorBidi"/>
          <w:noProof/>
          <w:color w:val="auto"/>
          <w:kern w:val="2"/>
          <w:szCs w:val="22"/>
          <w14:ligatures w14:val="standardContextual"/>
        </w:rPr>
      </w:pPr>
      <w:r>
        <w:rPr>
          <w:noProof/>
        </w:rPr>
        <w:t>7.5.</w:t>
      </w:r>
      <w:r>
        <w:rPr>
          <w:rFonts w:asciiTheme="minorHAnsi" w:eastAsiaTheme="minorEastAsia" w:hAnsiTheme="minorHAnsi" w:cstheme="minorBidi"/>
          <w:noProof/>
          <w:color w:val="auto"/>
          <w:kern w:val="2"/>
          <w:szCs w:val="22"/>
          <w14:ligatures w14:val="standardContextual"/>
        </w:rPr>
        <w:tab/>
      </w:r>
      <w:r>
        <w:rPr>
          <w:noProof/>
        </w:rPr>
        <w:t>Ansicht in Verkabelungsplänen</w:t>
      </w:r>
      <w:r>
        <w:rPr>
          <w:noProof/>
        </w:rPr>
        <w:tab/>
      </w:r>
      <w:r>
        <w:rPr>
          <w:noProof/>
        </w:rPr>
        <w:fldChar w:fldCharType="begin"/>
      </w:r>
      <w:r>
        <w:rPr>
          <w:noProof/>
        </w:rPr>
        <w:instrText xml:space="preserve"> PAGEREF _Toc187932555 \h </w:instrText>
      </w:r>
      <w:r>
        <w:rPr>
          <w:noProof/>
        </w:rPr>
      </w:r>
      <w:r>
        <w:rPr>
          <w:noProof/>
        </w:rPr>
        <w:fldChar w:fldCharType="separate"/>
      </w:r>
      <w:r>
        <w:rPr>
          <w:noProof/>
        </w:rPr>
        <w:t>19</w:t>
      </w:r>
      <w:r>
        <w:rPr>
          <w:noProof/>
        </w:rPr>
        <w:fldChar w:fldCharType="end"/>
      </w:r>
    </w:p>
    <w:p w14:paraId="4AEBC84F" w14:textId="50431109" w:rsidR="007F544D" w:rsidRPr="00681CBC" w:rsidRDefault="008D28CD">
      <w:pPr>
        <w:tabs>
          <w:tab w:val="left" w:pos="-283"/>
          <w:tab w:val="left" w:pos="0"/>
          <w:tab w:val="left" w:pos="567"/>
          <w:tab w:val="left" w:pos="1701"/>
          <w:tab w:val="left" w:pos="2268"/>
          <w:tab w:val="left" w:pos="2835"/>
          <w:tab w:val="left" w:pos="3401"/>
          <w:tab w:val="left" w:pos="3969"/>
          <w:tab w:val="left" w:pos="4535"/>
          <w:tab w:val="left" w:pos="5103"/>
          <w:tab w:val="right" w:leader="dot" w:pos="8789"/>
        </w:tabs>
        <w:rPr>
          <w:rFonts w:cs="Arial"/>
          <w:color w:val="auto"/>
        </w:rPr>
      </w:pPr>
      <w:r>
        <w:rPr>
          <w:rFonts w:cs="Arial"/>
          <w:color w:val="auto"/>
        </w:rPr>
        <w:fldChar w:fldCharType="end"/>
      </w:r>
      <w:r w:rsidR="007F544D" w:rsidRPr="00681CBC">
        <w:rPr>
          <w:rFonts w:cs="Arial"/>
          <w:b/>
          <w:color w:val="auto"/>
        </w:rPr>
        <w:tab/>
      </w:r>
    </w:p>
    <w:p w14:paraId="1A0BA51A" w14:textId="5D906F24" w:rsidR="007F544D" w:rsidRDefault="007F544D">
      <w:pPr>
        <w:pStyle w:val="berschrift1"/>
        <w:numPr>
          <w:ilvl w:val="0"/>
          <w:numId w:val="8"/>
        </w:numPr>
      </w:pPr>
      <w:r w:rsidRPr="0009623D">
        <w:rPr>
          <w:rFonts w:cs="Arial"/>
        </w:rPr>
        <w:br w:type="page"/>
      </w:r>
      <w:bookmarkStart w:id="1" w:name="_Toc187932523"/>
      <w:r w:rsidRPr="00681CBC">
        <w:lastRenderedPageBreak/>
        <w:t>Einführung</w:t>
      </w:r>
      <w:bookmarkEnd w:id="1"/>
      <w:r w:rsidRPr="00681CBC">
        <w:t xml:space="preserve"> </w:t>
      </w:r>
    </w:p>
    <w:p w14:paraId="5B62FA45" w14:textId="77777777" w:rsidR="00B42564" w:rsidRPr="00681CBC" w:rsidRDefault="00B42564" w:rsidP="00B42564">
      <w:pPr>
        <w:ind w:left="709"/>
        <w:rPr>
          <w:rFonts w:cs="Arial"/>
          <w:color w:val="auto"/>
        </w:rPr>
      </w:pPr>
      <w:r w:rsidRPr="00681CBC">
        <w:rPr>
          <w:rFonts w:cs="Arial"/>
          <w:color w:val="auto"/>
        </w:rPr>
        <w:t>Sofern ein Projekt mit dem AN als Generalunternehmer ausgeführt wird, gelten folgende Bestimmungen für die Dokumentation, die in vollem Umfang Aufgabe das AN ist.</w:t>
      </w:r>
    </w:p>
    <w:p w14:paraId="4BC9874C" w14:textId="77777777" w:rsidR="007F544D" w:rsidRPr="00681CBC" w:rsidRDefault="007F544D">
      <w:pPr>
        <w:pStyle w:val="Textkrper"/>
        <w:ind w:left="708" w:right="0"/>
        <w:rPr>
          <w:rFonts w:cs="Arial"/>
          <w:color w:val="auto"/>
        </w:rPr>
      </w:pPr>
      <w:r w:rsidRPr="00681CBC">
        <w:rPr>
          <w:rFonts w:cs="Arial"/>
          <w:color w:val="auto"/>
        </w:rPr>
        <w:t xml:space="preserve">Zum Liefer- und Leistungsumfang des AN zählt die Erstellung einer Enddokumentation in deutscher Sprache, die rechtzeitig vor der Abnahme übergeben wird, die detailliert das gesamte Projekt inklusive Hard- und Softwarekomponenten darstellt und beschreibt. Die Übergabe von Teilen der Dokumentation in englischer Sprache ist nur im Ausnahmefall (z.B. spezielle Gerätehandbücher oder Serviceunterlagen) mit ausdrücklicher Zustimmung des AG zulässig. </w:t>
      </w:r>
    </w:p>
    <w:p w14:paraId="0D5858F0" w14:textId="77777777" w:rsidR="007F544D" w:rsidRPr="00681CBC" w:rsidRDefault="007F544D">
      <w:pPr>
        <w:pStyle w:val="Textkrper"/>
        <w:ind w:left="708" w:right="0"/>
        <w:rPr>
          <w:rFonts w:cs="Arial"/>
          <w:color w:val="auto"/>
        </w:rPr>
      </w:pPr>
      <w:r w:rsidRPr="00681CBC">
        <w:rPr>
          <w:rFonts w:cs="Arial"/>
          <w:color w:val="auto"/>
        </w:rPr>
        <w:t>Die Enddokumentation ist zur jeweiligen Güteprüfung vorzulegen. Die Enddokumentation ist dem AG in Papier- und Datenfassung in Ordnern mit entsprechenden Inhaltsverzeichnissen abgeheftet, zu übergeben. Die Enddokumentation muss mit Änderungsindex "0" geliefert werden.</w:t>
      </w:r>
    </w:p>
    <w:p w14:paraId="0EF2561E" w14:textId="4774AF44" w:rsidR="007F544D" w:rsidRPr="00681CBC" w:rsidRDefault="007F544D">
      <w:pPr>
        <w:ind w:left="708"/>
        <w:rPr>
          <w:rFonts w:cs="Arial"/>
        </w:rPr>
      </w:pPr>
      <w:r w:rsidRPr="00681CBC">
        <w:rPr>
          <w:rFonts w:cs="Arial"/>
        </w:rPr>
        <w:t xml:space="preserve">Die Dokumentation muss so ausgeführt sein, dass eine schnelle Einarbeitung möglich ist. Hierzu gehört neben Plänen, </w:t>
      </w:r>
      <w:r w:rsidR="000B0F75">
        <w:rPr>
          <w:rFonts w:cs="Arial"/>
        </w:rPr>
        <w:t>und Auflistungen</w:t>
      </w:r>
      <w:r w:rsidR="000B0F75" w:rsidRPr="00681CBC">
        <w:rPr>
          <w:rFonts w:cs="Arial"/>
        </w:rPr>
        <w:t xml:space="preserve"> </w:t>
      </w:r>
      <w:r w:rsidRPr="00681CBC">
        <w:rPr>
          <w:rFonts w:cs="Arial"/>
        </w:rPr>
        <w:t>eine weitergehende schriftliche Ausarbeitun</w:t>
      </w:r>
      <w:r w:rsidR="000B0F75">
        <w:rPr>
          <w:rFonts w:cs="Arial"/>
        </w:rPr>
        <w:t>g (in Form eines Systemhandbuchs)</w:t>
      </w:r>
      <w:r w:rsidR="000B6127">
        <w:rPr>
          <w:rFonts w:cs="Arial"/>
        </w:rPr>
        <w:t>.</w:t>
      </w:r>
    </w:p>
    <w:p w14:paraId="01DE6A75" w14:textId="738B4B23" w:rsidR="007F544D" w:rsidRPr="00681CBC" w:rsidRDefault="007F544D">
      <w:pPr>
        <w:ind w:left="708"/>
        <w:rPr>
          <w:rFonts w:cs="Arial"/>
        </w:rPr>
      </w:pPr>
      <w:r w:rsidRPr="00681CBC">
        <w:rPr>
          <w:rFonts w:cs="Arial"/>
        </w:rPr>
        <w:t>Ansichten der Anlagenteile, Zubehörteile und Anschlussfelder sowie der Bedienfelder mit Darstellung der Baugruppen/Bauteile sind maßstabsgetreu</w:t>
      </w:r>
      <w:r w:rsidR="00BC12B7" w:rsidRPr="00681CBC">
        <w:rPr>
          <w:rFonts w:cs="Arial"/>
        </w:rPr>
        <w:t xml:space="preserve"> anzufertigen. </w:t>
      </w:r>
      <w:r w:rsidRPr="00681CBC">
        <w:rPr>
          <w:rFonts w:cs="Arial"/>
        </w:rPr>
        <w:t xml:space="preserve">Die Darstellung der Möblierung der </w:t>
      </w:r>
      <w:r w:rsidR="00276551">
        <w:rPr>
          <w:rFonts w:cs="Arial"/>
        </w:rPr>
        <w:t>Bedienräume</w:t>
      </w:r>
      <w:r w:rsidRPr="00681CBC">
        <w:rPr>
          <w:rFonts w:cs="Arial"/>
        </w:rPr>
        <w:t xml:space="preserve"> ist für die einzelnen Räume in </w:t>
      </w:r>
      <w:r w:rsidR="00AD7945" w:rsidRPr="00333E0C">
        <w:rPr>
          <w:rFonts w:cs="Arial"/>
          <w:color w:val="auto"/>
        </w:rPr>
        <w:t xml:space="preserve">verschiedenen </w:t>
      </w:r>
      <w:r w:rsidRPr="00333E0C">
        <w:rPr>
          <w:rFonts w:cs="Arial"/>
          <w:color w:val="auto"/>
        </w:rPr>
        <w:t>Ansicht</w:t>
      </w:r>
      <w:r w:rsidR="00AD7945" w:rsidRPr="00333E0C">
        <w:rPr>
          <w:rFonts w:cs="Arial"/>
          <w:color w:val="auto"/>
        </w:rPr>
        <w:t>en, bz</w:t>
      </w:r>
      <w:r w:rsidR="000B0F75" w:rsidRPr="00333E0C">
        <w:rPr>
          <w:rFonts w:cs="Arial"/>
          <w:color w:val="auto"/>
        </w:rPr>
        <w:t>w</w:t>
      </w:r>
      <w:r w:rsidR="00AD7945" w:rsidRPr="00333E0C">
        <w:rPr>
          <w:rFonts w:cs="Arial"/>
          <w:color w:val="auto"/>
        </w:rPr>
        <w:t>. Sichtbeziehungen anzufertigen</w:t>
      </w:r>
      <w:r w:rsidR="00A007FF" w:rsidRPr="00333E0C">
        <w:rPr>
          <w:rFonts w:cs="Arial"/>
          <w:color w:val="auto"/>
        </w:rPr>
        <w:t xml:space="preserve"> (AutoCAD</w:t>
      </w:r>
      <w:r w:rsidR="000B0F75" w:rsidRPr="00333E0C">
        <w:rPr>
          <w:rFonts w:cs="Arial"/>
          <w:color w:val="auto"/>
        </w:rPr>
        <w:t>-Dateien mit Grundriss, Schnitt-Sicht und ggf. perspektivische Ansichten</w:t>
      </w:r>
      <w:r w:rsidR="00A007FF" w:rsidRPr="00333E0C">
        <w:rPr>
          <w:rFonts w:cs="Arial"/>
          <w:color w:val="auto"/>
        </w:rPr>
        <w:t>)</w:t>
      </w:r>
      <w:r w:rsidR="000B6127">
        <w:rPr>
          <w:rFonts w:cs="Arial"/>
          <w:color w:val="auto"/>
        </w:rPr>
        <w:t>.</w:t>
      </w:r>
    </w:p>
    <w:p w14:paraId="4CA6CEC3" w14:textId="2FE4DD9F" w:rsidR="00440C51" w:rsidRPr="00681CBC" w:rsidRDefault="00440C51">
      <w:pPr>
        <w:ind w:left="708"/>
        <w:rPr>
          <w:rFonts w:cs="Arial"/>
        </w:rPr>
      </w:pPr>
      <w:r w:rsidRPr="00681CBC">
        <w:rPr>
          <w:rFonts w:cs="Arial"/>
        </w:rPr>
        <w:t>In Schaltbildern sind die Signalnamen der gezeichneten Signale mit aufzuführen</w:t>
      </w:r>
      <w:r w:rsidR="000B6127">
        <w:rPr>
          <w:rFonts w:cs="Arial"/>
        </w:rPr>
        <w:t xml:space="preserve">, wie z. B. Signal-Label an </w:t>
      </w:r>
      <w:proofErr w:type="spellStart"/>
      <w:r w:rsidR="000B6127">
        <w:rPr>
          <w:rFonts w:cs="Arial"/>
        </w:rPr>
        <w:t>Kreuzschienenports</w:t>
      </w:r>
      <w:proofErr w:type="spellEnd"/>
      <w:r w:rsidRPr="00681CBC">
        <w:rPr>
          <w:rFonts w:cs="Arial"/>
        </w:rPr>
        <w:t>.</w:t>
      </w:r>
    </w:p>
    <w:p w14:paraId="3656FAE4" w14:textId="224C19DF" w:rsidR="007F544D" w:rsidRPr="00681CBC" w:rsidRDefault="007F544D">
      <w:pPr>
        <w:ind w:left="708"/>
        <w:rPr>
          <w:rFonts w:cs="Arial"/>
          <w:b/>
        </w:rPr>
      </w:pPr>
      <w:r w:rsidRPr="00681CBC">
        <w:rPr>
          <w:rFonts w:cs="Arial"/>
          <w:b/>
        </w:rPr>
        <w:t xml:space="preserve">Zur Enddokumentation gehören </w:t>
      </w:r>
      <w:r w:rsidR="008564AF">
        <w:rPr>
          <w:rFonts w:cs="Arial"/>
          <w:b/>
        </w:rPr>
        <w:t>grundsätzlich</w:t>
      </w:r>
      <w:r w:rsidRPr="00681CBC">
        <w:rPr>
          <w:rFonts w:cs="Arial"/>
          <w:b/>
        </w:rPr>
        <w:t xml:space="preserve"> folgende Unterlagen</w:t>
      </w:r>
      <w:r w:rsidR="008564AF">
        <w:rPr>
          <w:rFonts w:cs="Arial"/>
          <w:b/>
        </w:rPr>
        <w:t>. Der genaue Umfang ist pro Projekt individuell abzustimmen.</w:t>
      </w:r>
    </w:p>
    <w:p w14:paraId="59F4AF38" w14:textId="21205DB2" w:rsidR="007F544D" w:rsidRPr="00C42215" w:rsidRDefault="000B6127" w:rsidP="00633150">
      <w:pPr>
        <w:numPr>
          <w:ilvl w:val="0"/>
          <w:numId w:val="2"/>
        </w:numPr>
        <w:tabs>
          <w:tab w:val="clear" w:pos="1134"/>
        </w:tabs>
        <w:spacing w:after="0"/>
        <w:rPr>
          <w:rFonts w:cs="Arial"/>
          <w:color w:val="auto"/>
        </w:rPr>
      </w:pPr>
      <w:r w:rsidRPr="00C42215">
        <w:rPr>
          <w:rFonts w:cs="Arial"/>
          <w:color w:val="auto"/>
        </w:rPr>
        <w:t>Blockschaltbild</w:t>
      </w:r>
      <w:r w:rsidR="00BE7476" w:rsidRPr="00C42215">
        <w:rPr>
          <w:rFonts w:cs="Arial"/>
          <w:color w:val="auto"/>
        </w:rPr>
        <w:t>er</w:t>
      </w:r>
    </w:p>
    <w:p w14:paraId="576E14AB" w14:textId="41A31C22" w:rsidR="00C42215" w:rsidRPr="004C5094" w:rsidRDefault="007F544D" w:rsidP="00633150">
      <w:pPr>
        <w:numPr>
          <w:ilvl w:val="0"/>
          <w:numId w:val="2"/>
        </w:numPr>
        <w:tabs>
          <w:tab w:val="clear" w:pos="1134"/>
        </w:tabs>
        <w:spacing w:after="0"/>
        <w:rPr>
          <w:rFonts w:cs="Arial"/>
        </w:rPr>
      </w:pPr>
      <w:r w:rsidRPr="00C42215">
        <w:rPr>
          <w:rFonts w:cs="Arial"/>
          <w:color w:val="auto"/>
        </w:rPr>
        <w:t>Schaltbilder</w:t>
      </w:r>
      <w:r w:rsidR="00C42215" w:rsidRPr="00C42215">
        <w:rPr>
          <w:rFonts w:cs="Arial"/>
          <w:color w:val="auto"/>
        </w:rPr>
        <w:t xml:space="preserve"> und</w:t>
      </w:r>
      <w:r w:rsidRPr="00C42215">
        <w:rPr>
          <w:rFonts w:cs="Arial"/>
          <w:color w:val="auto"/>
        </w:rPr>
        <w:t xml:space="preserve"> </w:t>
      </w:r>
      <w:r w:rsidR="008564AF" w:rsidRPr="00C42215">
        <w:rPr>
          <w:rFonts w:cs="Arial"/>
          <w:color w:val="auto"/>
        </w:rPr>
        <w:t xml:space="preserve">Stromlaufpläne, </w:t>
      </w:r>
      <w:r w:rsidR="004C5094" w:rsidRPr="00681CBC">
        <w:rPr>
          <w:rFonts w:cs="Arial"/>
        </w:rPr>
        <w:t>Kabelpläne bzw. Kabellisten mit Steckerbelegung</w:t>
      </w:r>
      <w:r w:rsidR="004C5094">
        <w:rPr>
          <w:rFonts w:cs="Arial"/>
        </w:rPr>
        <w:t xml:space="preserve">, </w:t>
      </w:r>
      <w:r w:rsidR="004C5094" w:rsidRPr="00681CBC">
        <w:rPr>
          <w:rFonts w:cs="Arial"/>
        </w:rPr>
        <w:t>Rangierunterlagen</w:t>
      </w:r>
    </w:p>
    <w:p w14:paraId="7EE8EEA2" w14:textId="6A5135ED" w:rsidR="007F544D" w:rsidRPr="00C42215" w:rsidRDefault="008564AF" w:rsidP="00633150">
      <w:pPr>
        <w:numPr>
          <w:ilvl w:val="0"/>
          <w:numId w:val="2"/>
        </w:numPr>
        <w:tabs>
          <w:tab w:val="clear" w:pos="1134"/>
        </w:tabs>
        <w:spacing w:after="0"/>
        <w:rPr>
          <w:rFonts w:cs="Arial"/>
          <w:color w:val="auto"/>
        </w:rPr>
      </w:pPr>
      <w:r w:rsidRPr="00C42215">
        <w:rPr>
          <w:rFonts w:cs="Arial"/>
          <w:color w:val="auto"/>
        </w:rPr>
        <w:t xml:space="preserve">Verdrahtungspläne </w:t>
      </w:r>
      <w:r w:rsidR="00BE7476" w:rsidRPr="00C42215">
        <w:rPr>
          <w:rFonts w:cs="Arial"/>
          <w:color w:val="auto"/>
        </w:rPr>
        <w:t xml:space="preserve">der Signalebenen </w:t>
      </w:r>
      <w:r w:rsidR="007F544D" w:rsidRPr="00C42215">
        <w:rPr>
          <w:rFonts w:cs="Arial"/>
          <w:color w:val="auto"/>
        </w:rPr>
        <w:t>Steuer</w:t>
      </w:r>
      <w:r w:rsidR="00BE7476" w:rsidRPr="00C42215">
        <w:rPr>
          <w:rFonts w:cs="Arial"/>
          <w:color w:val="auto"/>
        </w:rPr>
        <w:t>ung / Video / Audio</w:t>
      </w:r>
      <w:r w:rsidRPr="00C42215">
        <w:rPr>
          <w:rFonts w:cs="Arial"/>
          <w:color w:val="auto"/>
        </w:rPr>
        <w:t xml:space="preserve">, </w:t>
      </w:r>
      <w:r w:rsidR="00C42215" w:rsidRPr="00C42215">
        <w:rPr>
          <w:rFonts w:cs="Arial"/>
          <w:color w:val="auto"/>
        </w:rPr>
        <w:t xml:space="preserve">sowie von </w:t>
      </w:r>
      <w:r w:rsidRPr="00C42215">
        <w:rPr>
          <w:rFonts w:cs="Arial"/>
          <w:color w:val="auto"/>
        </w:rPr>
        <w:t>Bedienteile</w:t>
      </w:r>
      <w:r w:rsidR="00C42215" w:rsidRPr="00C42215">
        <w:rPr>
          <w:rFonts w:cs="Arial"/>
          <w:color w:val="auto"/>
        </w:rPr>
        <w:t>n und</w:t>
      </w:r>
      <w:r w:rsidRPr="00C42215">
        <w:rPr>
          <w:rFonts w:cs="Arial"/>
          <w:color w:val="auto"/>
        </w:rPr>
        <w:t xml:space="preserve"> Rangierverteiler</w:t>
      </w:r>
      <w:r w:rsidR="00C42215" w:rsidRPr="00C42215">
        <w:rPr>
          <w:rFonts w:cs="Arial"/>
          <w:color w:val="auto"/>
        </w:rPr>
        <w:t>n,</w:t>
      </w:r>
    </w:p>
    <w:p w14:paraId="098149FE" w14:textId="48D0FFA2" w:rsidR="007F544D" w:rsidRPr="00681CBC" w:rsidRDefault="007F544D" w:rsidP="00633150">
      <w:pPr>
        <w:numPr>
          <w:ilvl w:val="0"/>
          <w:numId w:val="2"/>
        </w:numPr>
        <w:tabs>
          <w:tab w:val="clear" w:pos="1134"/>
        </w:tabs>
        <w:spacing w:after="0"/>
        <w:rPr>
          <w:rFonts w:cs="Arial"/>
        </w:rPr>
      </w:pPr>
      <w:r w:rsidRPr="00681CBC">
        <w:rPr>
          <w:rFonts w:cs="Arial"/>
        </w:rPr>
        <w:t>Gerätehandbücher mit allen Serviceunterlagen</w:t>
      </w:r>
      <w:r w:rsidR="002D7B1D">
        <w:rPr>
          <w:rFonts w:cs="Arial"/>
        </w:rPr>
        <w:t xml:space="preserve"> oder vergleichbare, elektronische Unterlagen</w:t>
      </w:r>
    </w:p>
    <w:p w14:paraId="400056FC" w14:textId="77777777" w:rsidR="007F544D" w:rsidRPr="00681CBC" w:rsidRDefault="007F544D" w:rsidP="00633150">
      <w:pPr>
        <w:numPr>
          <w:ilvl w:val="0"/>
          <w:numId w:val="2"/>
        </w:numPr>
        <w:tabs>
          <w:tab w:val="clear" w:pos="1134"/>
        </w:tabs>
        <w:spacing w:after="0"/>
        <w:rPr>
          <w:rFonts w:cs="Arial"/>
        </w:rPr>
      </w:pPr>
      <w:r w:rsidRPr="00681CBC">
        <w:rPr>
          <w:rFonts w:cs="Arial"/>
        </w:rPr>
        <w:t>Einzel-, Gruppen- und Zusammenstellungsstücklisten</w:t>
      </w:r>
    </w:p>
    <w:p w14:paraId="2B4602DA" w14:textId="77777777" w:rsidR="007F544D" w:rsidRPr="00681CBC" w:rsidRDefault="007F544D" w:rsidP="00633150">
      <w:pPr>
        <w:numPr>
          <w:ilvl w:val="0"/>
          <w:numId w:val="2"/>
        </w:numPr>
        <w:tabs>
          <w:tab w:val="clear" w:pos="1134"/>
        </w:tabs>
        <w:spacing w:after="0"/>
        <w:rPr>
          <w:rFonts w:cs="Arial"/>
        </w:rPr>
      </w:pPr>
      <w:r w:rsidRPr="00681CBC">
        <w:rPr>
          <w:rFonts w:cs="Arial"/>
        </w:rPr>
        <w:t>Ansichten der Arbeitsplätze</w:t>
      </w:r>
      <w:r w:rsidR="00C773C2">
        <w:rPr>
          <w:rFonts w:cs="Arial"/>
        </w:rPr>
        <w:t xml:space="preserve"> (Frontansichten, Draufsichten, Schnitte mit Sicht-, Hör-, und Greifbeziehungen</w:t>
      </w:r>
      <w:r w:rsidR="00EF1496">
        <w:rPr>
          <w:rFonts w:cs="Arial"/>
        </w:rPr>
        <w:t>, Beinraumlinie</w:t>
      </w:r>
      <w:r w:rsidR="00C773C2">
        <w:rPr>
          <w:rFonts w:cs="Arial"/>
        </w:rPr>
        <w:t>, Raumansichten)</w:t>
      </w:r>
      <w:r w:rsidR="00C773C2" w:rsidRPr="00681CBC">
        <w:rPr>
          <w:rFonts w:cs="Arial"/>
        </w:rPr>
        <w:t xml:space="preserve"> mit Anordnungen der Geräte</w:t>
      </w:r>
      <w:r w:rsidR="00C773C2">
        <w:rPr>
          <w:rFonts w:cs="Arial"/>
        </w:rPr>
        <w:t xml:space="preserve"> und Eintragung der Gerätenamen in Frontansichten und Draufsichten</w:t>
      </w:r>
      <w:r w:rsidRPr="00681CBC">
        <w:rPr>
          <w:rFonts w:cs="Arial"/>
        </w:rPr>
        <w:t>, Anlagenteile und Gestelle mit Anordnung der Geräte, Zubehörteile und Anschlussfelder im Maßstab 1:1 bis 1:10</w:t>
      </w:r>
      <w:r w:rsidR="00A007FF">
        <w:rPr>
          <w:rFonts w:cs="Arial"/>
        </w:rPr>
        <w:t xml:space="preserve"> </w:t>
      </w:r>
    </w:p>
    <w:p w14:paraId="060BBC8D" w14:textId="2934FCE8" w:rsidR="007F544D" w:rsidRPr="00BA745B" w:rsidRDefault="007F544D" w:rsidP="00633150">
      <w:pPr>
        <w:numPr>
          <w:ilvl w:val="0"/>
          <w:numId w:val="2"/>
        </w:numPr>
        <w:tabs>
          <w:tab w:val="clear" w:pos="1134"/>
        </w:tabs>
        <w:spacing w:after="0"/>
        <w:rPr>
          <w:rFonts w:cs="Arial"/>
        </w:rPr>
      </w:pPr>
      <w:r w:rsidRPr="00681CBC">
        <w:rPr>
          <w:rFonts w:cs="Arial"/>
        </w:rPr>
        <w:t>IT-Dokumentation inkl. aller notwendigen Angaben für Inbetriebnahme, Betrieb und Wartung der im Projekt eingesetzten IT-Systeme und Komponenten in Form eines Handbuches</w:t>
      </w:r>
      <w:r w:rsidR="00BA745B">
        <w:rPr>
          <w:rFonts w:cs="Arial"/>
        </w:rPr>
        <w:t xml:space="preserve">, u. a. </w:t>
      </w:r>
      <w:r w:rsidR="00BA745B" w:rsidRPr="00681CBC">
        <w:rPr>
          <w:rFonts w:cs="Arial"/>
        </w:rPr>
        <w:t>Funktions- und Ablaufschemata (z.</w:t>
      </w:r>
      <w:r w:rsidR="00BA745B">
        <w:rPr>
          <w:rFonts w:cs="Arial"/>
        </w:rPr>
        <w:t xml:space="preserve"> </w:t>
      </w:r>
      <w:r w:rsidR="00BA745B" w:rsidRPr="00681CBC">
        <w:rPr>
          <w:rFonts w:cs="Arial"/>
        </w:rPr>
        <w:t xml:space="preserve">B. </w:t>
      </w:r>
      <w:proofErr w:type="spellStart"/>
      <w:r w:rsidR="00BA745B" w:rsidRPr="00681CBC">
        <w:rPr>
          <w:rFonts w:cs="Arial"/>
        </w:rPr>
        <w:t>Timingdiagramme</w:t>
      </w:r>
      <w:proofErr w:type="spellEnd"/>
      <w:r w:rsidR="00BA745B" w:rsidRPr="00681CBC">
        <w:rPr>
          <w:rFonts w:cs="Arial"/>
        </w:rPr>
        <w:t xml:space="preserve"> und Einstellanweisungen Video)</w:t>
      </w:r>
    </w:p>
    <w:p w14:paraId="0B4D12C4" w14:textId="77777777" w:rsidR="007F544D" w:rsidRPr="00681CBC" w:rsidRDefault="007F544D" w:rsidP="00633150">
      <w:pPr>
        <w:numPr>
          <w:ilvl w:val="0"/>
          <w:numId w:val="2"/>
        </w:numPr>
        <w:tabs>
          <w:tab w:val="clear" w:pos="1134"/>
        </w:tabs>
        <w:spacing w:after="0"/>
        <w:rPr>
          <w:rFonts w:cs="Arial"/>
        </w:rPr>
      </w:pPr>
      <w:r w:rsidRPr="00681CBC">
        <w:rPr>
          <w:rFonts w:cs="Arial"/>
        </w:rPr>
        <w:t>Lizenzierungs- und Registrierungsunterlagen für Software</w:t>
      </w:r>
    </w:p>
    <w:p w14:paraId="26D59CC1" w14:textId="77777777" w:rsidR="007F544D" w:rsidRPr="00681CBC" w:rsidRDefault="007F544D" w:rsidP="00633150">
      <w:pPr>
        <w:numPr>
          <w:ilvl w:val="0"/>
          <w:numId w:val="2"/>
        </w:numPr>
        <w:tabs>
          <w:tab w:val="clear" w:pos="1134"/>
        </w:tabs>
        <w:spacing w:after="0"/>
        <w:rPr>
          <w:rFonts w:cs="Arial"/>
        </w:rPr>
      </w:pPr>
      <w:r w:rsidRPr="00681CBC">
        <w:rPr>
          <w:rFonts w:cs="Arial"/>
        </w:rPr>
        <w:t>Gerätelis</w:t>
      </w:r>
      <w:r w:rsidR="00D0333B" w:rsidRPr="00681CBC">
        <w:rPr>
          <w:rFonts w:cs="Arial"/>
        </w:rPr>
        <w:t xml:space="preserve">te </w:t>
      </w:r>
      <w:r w:rsidRPr="00681CBC">
        <w:rPr>
          <w:rFonts w:cs="Arial"/>
        </w:rPr>
        <w:t>der ver</w:t>
      </w:r>
      <w:r w:rsidR="00130AA6" w:rsidRPr="00681CBC">
        <w:rPr>
          <w:rFonts w:cs="Arial"/>
        </w:rPr>
        <w:t>bauten Geräte und Anlagenteile</w:t>
      </w:r>
    </w:p>
    <w:p w14:paraId="49778B5A" w14:textId="025A897F" w:rsidR="007F544D" w:rsidRPr="00681CBC" w:rsidRDefault="007F544D" w:rsidP="00633150">
      <w:pPr>
        <w:numPr>
          <w:ilvl w:val="0"/>
          <w:numId w:val="2"/>
        </w:numPr>
        <w:tabs>
          <w:tab w:val="clear" w:pos="1134"/>
        </w:tabs>
        <w:spacing w:after="0"/>
        <w:rPr>
          <w:rFonts w:cs="Arial"/>
        </w:rPr>
      </w:pPr>
      <w:r w:rsidRPr="00681CBC">
        <w:rPr>
          <w:rFonts w:cs="Arial"/>
        </w:rPr>
        <w:t>Lieferantennachweis für projektspezifisch</w:t>
      </w:r>
      <w:r w:rsidR="00FD1E06">
        <w:rPr>
          <w:rFonts w:cs="Arial"/>
        </w:rPr>
        <w:t>e Anlagenteile und Materialien</w:t>
      </w:r>
      <w:r w:rsidR="0025044F">
        <w:rPr>
          <w:rFonts w:cs="Arial"/>
        </w:rPr>
        <w:t xml:space="preserve"> („E</w:t>
      </w:r>
      <w:r w:rsidR="004D2479">
        <w:rPr>
          <w:rFonts w:cs="Arial"/>
        </w:rPr>
        <w:t>r</w:t>
      </w:r>
      <w:r w:rsidR="0025044F">
        <w:rPr>
          <w:rFonts w:cs="Arial"/>
        </w:rPr>
        <w:t>richterbescheinigung“)</w:t>
      </w:r>
    </w:p>
    <w:p w14:paraId="0164E0C8" w14:textId="77777777" w:rsidR="00500983" w:rsidRPr="00681CBC" w:rsidRDefault="00500983" w:rsidP="00500983">
      <w:pPr>
        <w:tabs>
          <w:tab w:val="clear" w:pos="1134"/>
        </w:tabs>
        <w:spacing w:after="0"/>
        <w:ind w:left="1068"/>
        <w:rPr>
          <w:rFonts w:cs="Arial"/>
        </w:rPr>
      </w:pPr>
    </w:p>
    <w:p w14:paraId="161015CD" w14:textId="77777777" w:rsidR="007F544D" w:rsidRPr="00681CBC" w:rsidRDefault="007F544D">
      <w:pPr>
        <w:pStyle w:val="Textkrper"/>
        <w:rPr>
          <w:rFonts w:cs="Arial"/>
          <w:b/>
          <w:bCs/>
        </w:rPr>
      </w:pPr>
      <w:r w:rsidRPr="00681CBC">
        <w:rPr>
          <w:rFonts w:cs="Arial"/>
        </w:rPr>
        <w:tab/>
      </w:r>
      <w:r w:rsidRPr="00681CBC">
        <w:rPr>
          <w:rFonts w:cs="Arial"/>
          <w:b/>
          <w:bCs/>
        </w:rPr>
        <w:t>Zusätzlich bei Übertragungsfahrzeugen:</w:t>
      </w:r>
    </w:p>
    <w:p w14:paraId="02211558" w14:textId="77777777" w:rsidR="007F544D" w:rsidRPr="00681CBC" w:rsidRDefault="007F544D" w:rsidP="00633150">
      <w:pPr>
        <w:numPr>
          <w:ilvl w:val="0"/>
          <w:numId w:val="3"/>
        </w:numPr>
        <w:tabs>
          <w:tab w:val="clear" w:pos="1134"/>
        </w:tabs>
        <w:spacing w:after="0"/>
        <w:rPr>
          <w:rFonts w:cs="Arial"/>
        </w:rPr>
      </w:pPr>
      <w:r w:rsidRPr="00681CBC">
        <w:rPr>
          <w:rFonts w:cs="Arial"/>
        </w:rPr>
        <w:t>Grundrisse Einrichtung Ü-Wagen und Rüstfahrzeug</w:t>
      </w:r>
    </w:p>
    <w:p w14:paraId="4A3C94F7" w14:textId="77777777" w:rsidR="007F544D" w:rsidRPr="00681CBC" w:rsidRDefault="007F544D" w:rsidP="00633150">
      <w:pPr>
        <w:numPr>
          <w:ilvl w:val="0"/>
          <w:numId w:val="3"/>
        </w:numPr>
        <w:tabs>
          <w:tab w:val="clear" w:pos="1134"/>
        </w:tabs>
        <w:spacing w:after="0"/>
        <w:rPr>
          <w:rFonts w:cs="Arial"/>
        </w:rPr>
      </w:pPr>
      <w:r w:rsidRPr="00681CBC">
        <w:rPr>
          <w:rFonts w:cs="Arial"/>
        </w:rPr>
        <w:t>Anlagendokumentation Klimatechnik inkl. Wartungshandbuch</w:t>
      </w:r>
    </w:p>
    <w:p w14:paraId="112BAE93" w14:textId="77777777" w:rsidR="007F544D" w:rsidRPr="00681CBC" w:rsidRDefault="007F544D" w:rsidP="00633150">
      <w:pPr>
        <w:numPr>
          <w:ilvl w:val="0"/>
          <w:numId w:val="3"/>
        </w:numPr>
        <w:tabs>
          <w:tab w:val="clear" w:pos="1134"/>
        </w:tabs>
        <w:spacing w:after="0"/>
        <w:rPr>
          <w:rFonts w:cs="Arial"/>
        </w:rPr>
      </w:pPr>
      <w:r w:rsidRPr="00681CBC">
        <w:rPr>
          <w:rFonts w:cs="Arial"/>
        </w:rPr>
        <w:t xml:space="preserve">Anlagendokumentation Elektrotechnik und EMV </w:t>
      </w:r>
    </w:p>
    <w:p w14:paraId="53D5003D" w14:textId="77777777" w:rsidR="007F544D" w:rsidRDefault="007F544D" w:rsidP="00633150">
      <w:pPr>
        <w:numPr>
          <w:ilvl w:val="0"/>
          <w:numId w:val="3"/>
        </w:numPr>
        <w:tabs>
          <w:tab w:val="clear" w:pos="1134"/>
        </w:tabs>
        <w:spacing w:after="0"/>
        <w:rPr>
          <w:rFonts w:cs="Arial"/>
        </w:rPr>
      </w:pPr>
      <w:r w:rsidRPr="00681CBC">
        <w:rPr>
          <w:rFonts w:cs="Arial"/>
        </w:rPr>
        <w:t>Dokumentation Fahrzeugbau und -technik inkl. Wartungshandbuch</w:t>
      </w:r>
    </w:p>
    <w:p w14:paraId="252E4B51" w14:textId="77777777" w:rsidR="00265410" w:rsidRPr="00681CBC" w:rsidRDefault="00265410" w:rsidP="00265410">
      <w:pPr>
        <w:tabs>
          <w:tab w:val="clear" w:pos="1134"/>
        </w:tabs>
        <w:spacing w:after="0"/>
        <w:rPr>
          <w:rFonts w:cs="Arial"/>
        </w:rPr>
      </w:pPr>
    </w:p>
    <w:p w14:paraId="2D76FEE6" w14:textId="77777777" w:rsidR="0061404A" w:rsidRPr="00681CBC" w:rsidRDefault="0061404A" w:rsidP="00B42564">
      <w:pPr>
        <w:pStyle w:val="berschrift1"/>
      </w:pPr>
      <w:bookmarkStart w:id="2" w:name="_Toc187932524"/>
      <w:r w:rsidRPr="00681CBC">
        <w:t>Format der Dokumentation</w:t>
      </w:r>
      <w:bookmarkEnd w:id="2"/>
    </w:p>
    <w:tbl>
      <w:tblPr>
        <w:tblW w:w="9694" w:type="dxa"/>
        <w:tblInd w:w="5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439"/>
        <w:gridCol w:w="3685"/>
        <w:gridCol w:w="1701"/>
        <w:gridCol w:w="3869"/>
      </w:tblGrid>
      <w:tr w:rsidR="0061404A" w:rsidRPr="00681CBC" w14:paraId="5FD83DE1" w14:textId="77777777" w:rsidTr="7A6636FF">
        <w:trPr>
          <w:trHeight w:val="315"/>
        </w:trPr>
        <w:tc>
          <w:tcPr>
            <w:tcW w:w="439" w:type="dxa"/>
            <w:noWrap/>
            <w:hideMark/>
          </w:tcPr>
          <w:p w14:paraId="491D961F" w14:textId="77777777" w:rsidR="0061404A" w:rsidRPr="00681CBC" w:rsidRDefault="0061404A" w:rsidP="0061404A">
            <w:pPr>
              <w:tabs>
                <w:tab w:val="clear" w:pos="1134"/>
              </w:tabs>
              <w:spacing w:after="0"/>
              <w:rPr>
                <w:b/>
                <w:bCs/>
                <w:szCs w:val="22"/>
              </w:rPr>
            </w:pPr>
          </w:p>
        </w:tc>
        <w:tc>
          <w:tcPr>
            <w:tcW w:w="3685" w:type="dxa"/>
            <w:noWrap/>
            <w:hideMark/>
          </w:tcPr>
          <w:p w14:paraId="0F14F191" w14:textId="77777777" w:rsidR="0061404A" w:rsidRPr="00681CBC" w:rsidRDefault="0061404A" w:rsidP="0061404A">
            <w:pPr>
              <w:tabs>
                <w:tab w:val="clear" w:pos="1134"/>
              </w:tabs>
              <w:spacing w:after="0"/>
              <w:rPr>
                <w:b/>
                <w:bCs/>
                <w:szCs w:val="22"/>
              </w:rPr>
            </w:pPr>
            <w:r w:rsidRPr="00681CBC">
              <w:rPr>
                <w:b/>
                <w:bCs/>
                <w:szCs w:val="22"/>
              </w:rPr>
              <w:t>Information</w:t>
            </w:r>
          </w:p>
        </w:tc>
        <w:tc>
          <w:tcPr>
            <w:tcW w:w="1701" w:type="dxa"/>
            <w:noWrap/>
            <w:hideMark/>
          </w:tcPr>
          <w:p w14:paraId="3183F409" w14:textId="77777777" w:rsidR="0061404A" w:rsidRPr="00681CBC" w:rsidRDefault="0061404A" w:rsidP="0061404A">
            <w:pPr>
              <w:tabs>
                <w:tab w:val="clear" w:pos="1134"/>
              </w:tabs>
              <w:spacing w:after="0"/>
              <w:rPr>
                <w:b/>
                <w:bCs/>
                <w:szCs w:val="22"/>
              </w:rPr>
            </w:pPr>
            <w:r w:rsidRPr="00681CBC">
              <w:rPr>
                <w:b/>
                <w:bCs/>
                <w:szCs w:val="22"/>
              </w:rPr>
              <w:t>Format</w:t>
            </w:r>
          </w:p>
        </w:tc>
        <w:tc>
          <w:tcPr>
            <w:tcW w:w="3869" w:type="dxa"/>
            <w:hideMark/>
          </w:tcPr>
          <w:p w14:paraId="2E35C521" w14:textId="77777777" w:rsidR="0061404A" w:rsidRPr="00681CBC" w:rsidRDefault="0061404A" w:rsidP="0061404A">
            <w:pPr>
              <w:tabs>
                <w:tab w:val="clear" w:pos="1134"/>
              </w:tabs>
              <w:spacing w:after="0"/>
              <w:rPr>
                <w:b/>
                <w:bCs/>
                <w:szCs w:val="22"/>
              </w:rPr>
            </w:pPr>
            <w:r w:rsidRPr="00681CBC">
              <w:rPr>
                <w:b/>
                <w:bCs/>
                <w:szCs w:val="22"/>
              </w:rPr>
              <w:t>Anmerkung</w:t>
            </w:r>
          </w:p>
        </w:tc>
      </w:tr>
      <w:tr w:rsidR="0061404A" w:rsidRPr="00681CBC" w14:paraId="2055F062" w14:textId="77777777" w:rsidTr="7A6636FF">
        <w:trPr>
          <w:trHeight w:val="315"/>
        </w:trPr>
        <w:tc>
          <w:tcPr>
            <w:tcW w:w="4124" w:type="dxa"/>
            <w:gridSpan w:val="2"/>
            <w:noWrap/>
            <w:hideMark/>
          </w:tcPr>
          <w:p w14:paraId="05CAD81A" w14:textId="77777777" w:rsidR="0061404A" w:rsidRPr="00681CBC" w:rsidRDefault="0061404A" w:rsidP="0061404A">
            <w:pPr>
              <w:tabs>
                <w:tab w:val="clear" w:pos="1134"/>
              </w:tabs>
              <w:spacing w:after="0"/>
              <w:rPr>
                <w:b/>
                <w:bCs/>
                <w:szCs w:val="22"/>
              </w:rPr>
            </w:pPr>
            <w:r w:rsidRPr="00681CBC">
              <w:rPr>
                <w:b/>
                <w:bCs/>
                <w:szCs w:val="22"/>
              </w:rPr>
              <w:t>Projekt</w:t>
            </w:r>
          </w:p>
        </w:tc>
        <w:tc>
          <w:tcPr>
            <w:tcW w:w="1701" w:type="dxa"/>
            <w:noWrap/>
            <w:hideMark/>
          </w:tcPr>
          <w:p w14:paraId="51D11E7B" w14:textId="77777777" w:rsidR="0061404A" w:rsidRPr="00681CBC" w:rsidRDefault="0061404A" w:rsidP="0061404A">
            <w:pPr>
              <w:tabs>
                <w:tab w:val="clear" w:pos="1134"/>
              </w:tabs>
              <w:spacing w:after="0"/>
              <w:rPr>
                <w:szCs w:val="22"/>
              </w:rPr>
            </w:pPr>
          </w:p>
        </w:tc>
        <w:tc>
          <w:tcPr>
            <w:tcW w:w="3869" w:type="dxa"/>
            <w:hideMark/>
          </w:tcPr>
          <w:p w14:paraId="5E8B47FF" w14:textId="77777777" w:rsidR="0061404A" w:rsidRPr="00681CBC" w:rsidRDefault="0061404A" w:rsidP="0061404A">
            <w:pPr>
              <w:tabs>
                <w:tab w:val="clear" w:pos="1134"/>
              </w:tabs>
              <w:spacing w:after="0"/>
              <w:rPr>
                <w:szCs w:val="22"/>
              </w:rPr>
            </w:pPr>
          </w:p>
        </w:tc>
      </w:tr>
      <w:tr w:rsidR="0061404A" w:rsidRPr="00681CBC" w14:paraId="686787B7" w14:textId="77777777" w:rsidTr="7A6636FF">
        <w:trPr>
          <w:trHeight w:val="1398"/>
        </w:trPr>
        <w:tc>
          <w:tcPr>
            <w:tcW w:w="439" w:type="dxa"/>
            <w:noWrap/>
            <w:hideMark/>
          </w:tcPr>
          <w:p w14:paraId="1BF3A4EA" w14:textId="77777777" w:rsidR="0061404A" w:rsidRPr="00681CBC" w:rsidRDefault="0061404A" w:rsidP="0061404A">
            <w:pPr>
              <w:tabs>
                <w:tab w:val="clear" w:pos="1134"/>
              </w:tabs>
              <w:spacing w:after="0"/>
              <w:rPr>
                <w:b/>
                <w:bCs/>
                <w:szCs w:val="22"/>
              </w:rPr>
            </w:pPr>
          </w:p>
        </w:tc>
        <w:tc>
          <w:tcPr>
            <w:tcW w:w="3685" w:type="dxa"/>
            <w:noWrap/>
            <w:hideMark/>
          </w:tcPr>
          <w:p w14:paraId="6D0A5928" w14:textId="77777777" w:rsidR="0061404A" w:rsidRPr="00681CBC" w:rsidRDefault="0061404A" w:rsidP="0061404A">
            <w:pPr>
              <w:tabs>
                <w:tab w:val="clear" w:pos="1134"/>
              </w:tabs>
              <w:spacing w:after="0"/>
              <w:rPr>
                <w:szCs w:val="22"/>
              </w:rPr>
            </w:pPr>
            <w:r w:rsidRPr="00681CBC">
              <w:rPr>
                <w:szCs w:val="22"/>
              </w:rPr>
              <w:t>Fehler und Aufgaben</w:t>
            </w:r>
          </w:p>
        </w:tc>
        <w:tc>
          <w:tcPr>
            <w:tcW w:w="1701" w:type="dxa"/>
            <w:noWrap/>
            <w:hideMark/>
          </w:tcPr>
          <w:p w14:paraId="410B3D8E" w14:textId="77777777" w:rsidR="0061404A" w:rsidRPr="00681CBC" w:rsidRDefault="0061404A" w:rsidP="0061404A">
            <w:pPr>
              <w:tabs>
                <w:tab w:val="clear" w:pos="1134"/>
              </w:tabs>
              <w:spacing w:after="0"/>
              <w:rPr>
                <w:szCs w:val="22"/>
              </w:rPr>
            </w:pPr>
            <w:r w:rsidRPr="00681CBC">
              <w:rPr>
                <w:szCs w:val="22"/>
              </w:rPr>
              <w:t>Ticketsystem</w:t>
            </w:r>
          </w:p>
        </w:tc>
        <w:tc>
          <w:tcPr>
            <w:tcW w:w="3869" w:type="dxa"/>
            <w:hideMark/>
          </w:tcPr>
          <w:p w14:paraId="67454B52" w14:textId="21786F0A" w:rsidR="0061404A" w:rsidRPr="00681CBC" w:rsidRDefault="00E11F2E" w:rsidP="0061404A">
            <w:pPr>
              <w:tabs>
                <w:tab w:val="clear" w:pos="1134"/>
              </w:tabs>
              <w:spacing w:after="0"/>
              <w:rPr>
                <w:szCs w:val="22"/>
              </w:rPr>
            </w:pPr>
            <w:r>
              <w:rPr>
                <w:szCs w:val="22"/>
              </w:rPr>
              <w:t>Welches Ticketsystem genutzt wird, ist pro Projekt individuell abzustimmen.</w:t>
            </w:r>
          </w:p>
        </w:tc>
      </w:tr>
      <w:tr w:rsidR="0061404A" w:rsidRPr="00681CBC" w14:paraId="59A9DEBE" w14:textId="77777777" w:rsidTr="7A6636FF">
        <w:trPr>
          <w:trHeight w:val="425"/>
        </w:trPr>
        <w:tc>
          <w:tcPr>
            <w:tcW w:w="439" w:type="dxa"/>
            <w:noWrap/>
            <w:hideMark/>
          </w:tcPr>
          <w:p w14:paraId="66CE6C24" w14:textId="77777777" w:rsidR="0061404A" w:rsidRPr="00681CBC" w:rsidRDefault="0061404A" w:rsidP="0061404A">
            <w:pPr>
              <w:tabs>
                <w:tab w:val="clear" w:pos="1134"/>
              </w:tabs>
              <w:spacing w:after="0"/>
              <w:rPr>
                <w:b/>
                <w:bCs/>
                <w:szCs w:val="22"/>
              </w:rPr>
            </w:pPr>
          </w:p>
        </w:tc>
        <w:tc>
          <w:tcPr>
            <w:tcW w:w="3685" w:type="dxa"/>
            <w:noWrap/>
            <w:hideMark/>
          </w:tcPr>
          <w:p w14:paraId="18179A2A" w14:textId="77777777" w:rsidR="0061404A" w:rsidRPr="00681CBC" w:rsidRDefault="0061404A" w:rsidP="0061404A">
            <w:pPr>
              <w:tabs>
                <w:tab w:val="clear" w:pos="1134"/>
              </w:tabs>
              <w:spacing w:after="0"/>
              <w:rPr>
                <w:szCs w:val="22"/>
              </w:rPr>
            </w:pPr>
            <w:r w:rsidRPr="00681CBC">
              <w:rPr>
                <w:szCs w:val="22"/>
              </w:rPr>
              <w:t>Austausch von Planungsunterlagen</w:t>
            </w:r>
          </w:p>
        </w:tc>
        <w:tc>
          <w:tcPr>
            <w:tcW w:w="1701" w:type="dxa"/>
            <w:noWrap/>
            <w:hideMark/>
          </w:tcPr>
          <w:p w14:paraId="5C82051D" w14:textId="77777777" w:rsidR="0061404A" w:rsidRPr="00681CBC" w:rsidRDefault="0061404A" w:rsidP="0061404A">
            <w:pPr>
              <w:tabs>
                <w:tab w:val="clear" w:pos="1134"/>
              </w:tabs>
              <w:spacing w:after="0"/>
              <w:rPr>
                <w:szCs w:val="22"/>
              </w:rPr>
            </w:pPr>
            <w:r w:rsidRPr="00681CBC">
              <w:rPr>
                <w:szCs w:val="22"/>
              </w:rPr>
              <w:t>ARD-ZDF Box</w:t>
            </w:r>
          </w:p>
        </w:tc>
        <w:tc>
          <w:tcPr>
            <w:tcW w:w="3869" w:type="dxa"/>
            <w:hideMark/>
          </w:tcPr>
          <w:p w14:paraId="030B0ACC" w14:textId="77777777" w:rsidR="0061404A" w:rsidRPr="00681CBC" w:rsidRDefault="0061404A" w:rsidP="0061404A">
            <w:pPr>
              <w:tabs>
                <w:tab w:val="clear" w:pos="1134"/>
              </w:tabs>
              <w:spacing w:after="0"/>
              <w:rPr>
                <w:szCs w:val="22"/>
              </w:rPr>
            </w:pPr>
            <w:r w:rsidRPr="00681CBC">
              <w:rPr>
                <w:szCs w:val="22"/>
              </w:rPr>
              <w:t>Dateiaustausch-Plattform</w:t>
            </w:r>
          </w:p>
        </w:tc>
      </w:tr>
      <w:tr w:rsidR="0061404A" w:rsidRPr="00681CBC" w14:paraId="2E45710D" w14:textId="77777777" w:rsidTr="7A6636FF">
        <w:trPr>
          <w:trHeight w:val="315"/>
        </w:trPr>
        <w:tc>
          <w:tcPr>
            <w:tcW w:w="4124" w:type="dxa"/>
            <w:gridSpan w:val="2"/>
            <w:noWrap/>
            <w:hideMark/>
          </w:tcPr>
          <w:p w14:paraId="6430C4FD" w14:textId="77777777" w:rsidR="00F22DB3" w:rsidRDefault="00F22DB3" w:rsidP="0061404A">
            <w:pPr>
              <w:tabs>
                <w:tab w:val="clear" w:pos="1134"/>
              </w:tabs>
              <w:spacing w:after="0"/>
              <w:rPr>
                <w:b/>
                <w:bCs/>
                <w:szCs w:val="22"/>
              </w:rPr>
            </w:pPr>
          </w:p>
          <w:p w14:paraId="64D3066D" w14:textId="5C27212E" w:rsidR="0061404A" w:rsidRPr="00681CBC" w:rsidRDefault="0061404A" w:rsidP="0061404A">
            <w:pPr>
              <w:tabs>
                <w:tab w:val="clear" w:pos="1134"/>
              </w:tabs>
              <w:spacing w:after="0"/>
              <w:rPr>
                <w:b/>
                <w:bCs/>
                <w:szCs w:val="22"/>
              </w:rPr>
            </w:pPr>
            <w:r w:rsidRPr="00681CBC">
              <w:rPr>
                <w:b/>
                <w:bCs/>
                <w:szCs w:val="22"/>
              </w:rPr>
              <w:t>physikalischer Aufbau</w:t>
            </w:r>
          </w:p>
        </w:tc>
        <w:tc>
          <w:tcPr>
            <w:tcW w:w="1701" w:type="dxa"/>
            <w:noWrap/>
            <w:hideMark/>
          </w:tcPr>
          <w:p w14:paraId="0EAA678E" w14:textId="77777777" w:rsidR="0061404A" w:rsidRPr="00681CBC" w:rsidRDefault="0061404A" w:rsidP="0061404A">
            <w:pPr>
              <w:tabs>
                <w:tab w:val="clear" w:pos="1134"/>
              </w:tabs>
              <w:spacing w:after="0"/>
              <w:rPr>
                <w:b/>
                <w:bCs/>
                <w:szCs w:val="22"/>
              </w:rPr>
            </w:pPr>
          </w:p>
        </w:tc>
        <w:tc>
          <w:tcPr>
            <w:tcW w:w="3869" w:type="dxa"/>
            <w:hideMark/>
          </w:tcPr>
          <w:p w14:paraId="3A5371E7" w14:textId="77777777" w:rsidR="0061404A" w:rsidRPr="00681CBC" w:rsidRDefault="0061404A" w:rsidP="0061404A">
            <w:pPr>
              <w:tabs>
                <w:tab w:val="clear" w:pos="1134"/>
              </w:tabs>
              <w:spacing w:after="0"/>
              <w:rPr>
                <w:b/>
                <w:bCs/>
                <w:szCs w:val="22"/>
              </w:rPr>
            </w:pPr>
          </w:p>
        </w:tc>
      </w:tr>
      <w:tr w:rsidR="0061404A" w:rsidRPr="00681CBC" w14:paraId="5E039836" w14:textId="77777777" w:rsidTr="7A6636FF">
        <w:trPr>
          <w:trHeight w:val="855"/>
        </w:trPr>
        <w:tc>
          <w:tcPr>
            <w:tcW w:w="439" w:type="dxa"/>
            <w:noWrap/>
            <w:hideMark/>
          </w:tcPr>
          <w:p w14:paraId="390EDA29" w14:textId="77777777" w:rsidR="0061404A" w:rsidRPr="00681CBC" w:rsidRDefault="0061404A" w:rsidP="0061404A">
            <w:pPr>
              <w:tabs>
                <w:tab w:val="clear" w:pos="1134"/>
              </w:tabs>
              <w:spacing w:after="0"/>
              <w:rPr>
                <w:b/>
                <w:bCs/>
                <w:szCs w:val="22"/>
              </w:rPr>
            </w:pPr>
          </w:p>
        </w:tc>
        <w:tc>
          <w:tcPr>
            <w:tcW w:w="3685" w:type="dxa"/>
            <w:noWrap/>
            <w:hideMark/>
          </w:tcPr>
          <w:p w14:paraId="09D439F4" w14:textId="77777777" w:rsidR="0061404A" w:rsidRPr="00681CBC" w:rsidRDefault="0061404A" w:rsidP="0061404A">
            <w:pPr>
              <w:tabs>
                <w:tab w:val="clear" w:pos="1134"/>
              </w:tabs>
              <w:spacing w:after="0"/>
              <w:rPr>
                <w:szCs w:val="22"/>
              </w:rPr>
            </w:pPr>
            <w:r w:rsidRPr="00681CBC">
              <w:rPr>
                <w:szCs w:val="22"/>
              </w:rPr>
              <w:t>Asset-Verwaltung / Geräteliste</w:t>
            </w:r>
          </w:p>
        </w:tc>
        <w:tc>
          <w:tcPr>
            <w:tcW w:w="1701" w:type="dxa"/>
            <w:noWrap/>
            <w:hideMark/>
          </w:tcPr>
          <w:p w14:paraId="2DBFFE10" w14:textId="77777777" w:rsidR="0061404A" w:rsidRPr="00681CBC" w:rsidRDefault="0061404A" w:rsidP="0061404A">
            <w:pPr>
              <w:tabs>
                <w:tab w:val="clear" w:pos="1134"/>
              </w:tabs>
              <w:spacing w:after="0"/>
              <w:rPr>
                <w:szCs w:val="22"/>
              </w:rPr>
            </w:pPr>
            <w:r w:rsidRPr="00681CBC">
              <w:rPr>
                <w:szCs w:val="22"/>
              </w:rPr>
              <w:t>Excel</w:t>
            </w:r>
          </w:p>
        </w:tc>
        <w:tc>
          <w:tcPr>
            <w:tcW w:w="3869" w:type="dxa"/>
            <w:hideMark/>
          </w:tcPr>
          <w:p w14:paraId="39827D09" w14:textId="77777777" w:rsidR="0061404A" w:rsidRPr="00681CBC" w:rsidRDefault="002969F7" w:rsidP="0061404A">
            <w:pPr>
              <w:tabs>
                <w:tab w:val="clear" w:pos="1134"/>
              </w:tabs>
              <w:spacing w:after="0"/>
              <w:rPr>
                <w:szCs w:val="22"/>
              </w:rPr>
            </w:pPr>
            <w:r w:rsidRPr="00681CBC">
              <w:rPr>
                <w:szCs w:val="22"/>
              </w:rPr>
              <w:t>Siehe Beispiel Excel-Tabelle</w:t>
            </w:r>
          </w:p>
        </w:tc>
      </w:tr>
      <w:tr w:rsidR="0061404A" w:rsidRPr="00681CBC" w14:paraId="0F9A73CB" w14:textId="77777777" w:rsidTr="7A6636FF">
        <w:trPr>
          <w:trHeight w:val="570"/>
        </w:trPr>
        <w:tc>
          <w:tcPr>
            <w:tcW w:w="439" w:type="dxa"/>
            <w:noWrap/>
            <w:hideMark/>
          </w:tcPr>
          <w:p w14:paraId="4AF33691" w14:textId="77777777" w:rsidR="0061404A" w:rsidRPr="00681CBC" w:rsidRDefault="0061404A" w:rsidP="0061404A">
            <w:pPr>
              <w:tabs>
                <w:tab w:val="clear" w:pos="1134"/>
              </w:tabs>
              <w:spacing w:after="0"/>
              <w:rPr>
                <w:b/>
                <w:bCs/>
                <w:szCs w:val="22"/>
              </w:rPr>
            </w:pPr>
          </w:p>
        </w:tc>
        <w:tc>
          <w:tcPr>
            <w:tcW w:w="3685" w:type="dxa"/>
            <w:noWrap/>
            <w:hideMark/>
          </w:tcPr>
          <w:p w14:paraId="6F81488B" w14:textId="77777777" w:rsidR="0061404A" w:rsidRPr="00681CBC" w:rsidRDefault="00422B67" w:rsidP="00F8332A">
            <w:pPr>
              <w:tabs>
                <w:tab w:val="clear" w:pos="1134"/>
              </w:tabs>
              <w:spacing w:after="0"/>
              <w:rPr>
                <w:szCs w:val="22"/>
              </w:rPr>
            </w:pPr>
            <w:r w:rsidRPr="00681CBC">
              <w:rPr>
                <w:rFonts w:cs="Arial"/>
                <w:szCs w:val="22"/>
              </w:rPr>
              <w:t xml:space="preserve">DGUV </w:t>
            </w:r>
            <w:r w:rsidR="00F8332A" w:rsidRPr="00681CBC">
              <w:rPr>
                <w:rFonts w:cs="Arial"/>
                <w:szCs w:val="22"/>
              </w:rPr>
              <w:t xml:space="preserve">Vorschrift </w:t>
            </w:r>
            <w:r w:rsidR="005F7F34" w:rsidRPr="00681CBC">
              <w:rPr>
                <w:rFonts w:cs="Arial"/>
                <w:szCs w:val="22"/>
              </w:rPr>
              <w:t>3</w:t>
            </w:r>
          </w:p>
        </w:tc>
        <w:tc>
          <w:tcPr>
            <w:tcW w:w="1701" w:type="dxa"/>
            <w:noWrap/>
            <w:hideMark/>
          </w:tcPr>
          <w:p w14:paraId="4DC8DD9A" w14:textId="0970FB97" w:rsidR="0061404A" w:rsidRPr="00681CBC" w:rsidRDefault="004C303F" w:rsidP="0061404A">
            <w:pPr>
              <w:tabs>
                <w:tab w:val="clear" w:pos="1134"/>
              </w:tabs>
              <w:spacing w:after="0"/>
              <w:rPr>
                <w:szCs w:val="22"/>
              </w:rPr>
            </w:pPr>
            <w:r>
              <w:rPr>
                <w:szCs w:val="22"/>
              </w:rPr>
              <w:t>nach Absprache</w:t>
            </w:r>
          </w:p>
        </w:tc>
        <w:tc>
          <w:tcPr>
            <w:tcW w:w="3869" w:type="dxa"/>
            <w:hideMark/>
          </w:tcPr>
          <w:p w14:paraId="2DEA465F" w14:textId="4797B63D" w:rsidR="0061404A" w:rsidRPr="00681CBC" w:rsidRDefault="004C303F" w:rsidP="0061404A">
            <w:pPr>
              <w:tabs>
                <w:tab w:val="clear" w:pos="1134"/>
              </w:tabs>
              <w:spacing w:after="0"/>
              <w:rPr>
                <w:szCs w:val="22"/>
              </w:rPr>
            </w:pPr>
            <w:r>
              <w:rPr>
                <w:szCs w:val="22"/>
              </w:rPr>
              <w:t>Import in NDR-Datenbank</w:t>
            </w:r>
            <w:r w:rsidR="000410F2">
              <w:rPr>
                <w:szCs w:val="22"/>
              </w:rPr>
              <w:t xml:space="preserve">, </w:t>
            </w:r>
            <w:r w:rsidR="000410F2">
              <w:rPr>
                <w:szCs w:val="22"/>
              </w:rPr>
              <w:br/>
              <w:t xml:space="preserve">Prüfung </w:t>
            </w:r>
            <w:r w:rsidR="00662B61">
              <w:rPr>
                <w:szCs w:val="22"/>
              </w:rPr>
              <w:t xml:space="preserve">durch </w:t>
            </w:r>
            <w:r w:rsidR="000410F2">
              <w:rPr>
                <w:szCs w:val="22"/>
              </w:rPr>
              <w:t>NDR möglich</w:t>
            </w:r>
          </w:p>
        </w:tc>
      </w:tr>
      <w:tr w:rsidR="0061404A" w:rsidRPr="00681CBC" w14:paraId="1781B1E0" w14:textId="77777777" w:rsidTr="7A6636FF">
        <w:trPr>
          <w:trHeight w:val="855"/>
        </w:trPr>
        <w:tc>
          <w:tcPr>
            <w:tcW w:w="439" w:type="dxa"/>
            <w:noWrap/>
            <w:hideMark/>
          </w:tcPr>
          <w:p w14:paraId="3358FEF3" w14:textId="77777777" w:rsidR="0061404A" w:rsidRPr="00681CBC" w:rsidRDefault="0061404A" w:rsidP="0061404A">
            <w:pPr>
              <w:tabs>
                <w:tab w:val="clear" w:pos="1134"/>
              </w:tabs>
              <w:spacing w:after="0"/>
              <w:rPr>
                <w:b/>
                <w:bCs/>
                <w:szCs w:val="22"/>
              </w:rPr>
            </w:pPr>
          </w:p>
        </w:tc>
        <w:tc>
          <w:tcPr>
            <w:tcW w:w="3685" w:type="dxa"/>
            <w:noWrap/>
            <w:hideMark/>
          </w:tcPr>
          <w:p w14:paraId="78397FB3" w14:textId="77777777" w:rsidR="0061404A" w:rsidRPr="00681CBC" w:rsidRDefault="0061404A" w:rsidP="0061404A">
            <w:pPr>
              <w:tabs>
                <w:tab w:val="clear" w:pos="1134"/>
              </w:tabs>
              <w:spacing w:after="0"/>
              <w:rPr>
                <w:szCs w:val="22"/>
              </w:rPr>
            </w:pPr>
            <w:proofErr w:type="spellStart"/>
            <w:r w:rsidRPr="00681CBC">
              <w:rPr>
                <w:szCs w:val="22"/>
              </w:rPr>
              <w:t>Gestellansichten</w:t>
            </w:r>
            <w:proofErr w:type="spellEnd"/>
          </w:p>
        </w:tc>
        <w:tc>
          <w:tcPr>
            <w:tcW w:w="1701" w:type="dxa"/>
            <w:noWrap/>
            <w:hideMark/>
          </w:tcPr>
          <w:p w14:paraId="50E4E48C" w14:textId="77777777" w:rsidR="0061404A" w:rsidRPr="00681CBC" w:rsidRDefault="0061404A" w:rsidP="0061404A">
            <w:pPr>
              <w:tabs>
                <w:tab w:val="clear" w:pos="1134"/>
              </w:tabs>
              <w:spacing w:after="0"/>
              <w:rPr>
                <w:szCs w:val="22"/>
              </w:rPr>
            </w:pPr>
            <w:r w:rsidRPr="00681CBC">
              <w:rPr>
                <w:szCs w:val="22"/>
              </w:rPr>
              <w:t>Excel</w:t>
            </w:r>
          </w:p>
        </w:tc>
        <w:tc>
          <w:tcPr>
            <w:tcW w:w="3869" w:type="dxa"/>
            <w:hideMark/>
          </w:tcPr>
          <w:p w14:paraId="7820A5B3" w14:textId="4E709563" w:rsidR="0061404A" w:rsidRPr="00681CBC" w:rsidRDefault="00130AA6" w:rsidP="0061404A">
            <w:pPr>
              <w:tabs>
                <w:tab w:val="clear" w:pos="1134"/>
              </w:tabs>
              <w:spacing w:after="0"/>
              <w:rPr>
                <w:szCs w:val="22"/>
              </w:rPr>
            </w:pPr>
            <w:r w:rsidRPr="00681CBC">
              <w:rPr>
                <w:szCs w:val="22"/>
              </w:rPr>
              <w:t>Ansicht der Gestelle ink</w:t>
            </w:r>
            <w:r w:rsidR="0061404A" w:rsidRPr="00681CBC">
              <w:rPr>
                <w:szCs w:val="22"/>
              </w:rPr>
              <w:t>l. Planungsrelevanter Daten. (z.</w:t>
            </w:r>
            <w:r w:rsidR="004C303F">
              <w:rPr>
                <w:szCs w:val="22"/>
              </w:rPr>
              <w:t xml:space="preserve"> </w:t>
            </w:r>
            <w:r w:rsidR="0061404A" w:rsidRPr="00681CBC">
              <w:rPr>
                <w:szCs w:val="22"/>
              </w:rPr>
              <w:t>B. Leistungsaufnahme)</w:t>
            </w:r>
          </w:p>
        </w:tc>
      </w:tr>
      <w:tr w:rsidR="0061404A" w:rsidRPr="00681CBC" w14:paraId="0B179A4A" w14:textId="77777777" w:rsidTr="7A6636FF">
        <w:trPr>
          <w:trHeight w:val="315"/>
        </w:trPr>
        <w:tc>
          <w:tcPr>
            <w:tcW w:w="439" w:type="dxa"/>
            <w:noWrap/>
            <w:hideMark/>
          </w:tcPr>
          <w:p w14:paraId="65919CF0" w14:textId="77777777" w:rsidR="0061404A" w:rsidRPr="00681CBC" w:rsidRDefault="0061404A" w:rsidP="0061404A">
            <w:pPr>
              <w:tabs>
                <w:tab w:val="clear" w:pos="1134"/>
              </w:tabs>
              <w:spacing w:after="0"/>
              <w:rPr>
                <w:b/>
                <w:bCs/>
                <w:szCs w:val="22"/>
              </w:rPr>
            </w:pPr>
          </w:p>
        </w:tc>
        <w:tc>
          <w:tcPr>
            <w:tcW w:w="3685" w:type="dxa"/>
            <w:noWrap/>
            <w:hideMark/>
          </w:tcPr>
          <w:p w14:paraId="1E3E96BB" w14:textId="77777777" w:rsidR="0061404A" w:rsidRPr="00681CBC" w:rsidRDefault="00FD1E06" w:rsidP="0061404A">
            <w:pPr>
              <w:tabs>
                <w:tab w:val="clear" w:pos="1134"/>
              </w:tabs>
              <w:spacing w:after="0"/>
              <w:rPr>
                <w:szCs w:val="22"/>
              </w:rPr>
            </w:pPr>
            <w:r>
              <w:rPr>
                <w:szCs w:val="22"/>
              </w:rPr>
              <w:t>Ansichten von Arbeitsplä</w:t>
            </w:r>
            <w:r w:rsidR="0061404A" w:rsidRPr="00681CBC">
              <w:rPr>
                <w:szCs w:val="22"/>
              </w:rPr>
              <w:t>tzen</w:t>
            </w:r>
          </w:p>
        </w:tc>
        <w:tc>
          <w:tcPr>
            <w:tcW w:w="1701" w:type="dxa"/>
            <w:noWrap/>
            <w:hideMark/>
          </w:tcPr>
          <w:p w14:paraId="62293ADB" w14:textId="77777777" w:rsidR="0061404A" w:rsidRPr="00681CBC" w:rsidRDefault="0061404A" w:rsidP="0061404A">
            <w:pPr>
              <w:tabs>
                <w:tab w:val="clear" w:pos="1134"/>
              </w:tabs>
              <w:spacing w:after="0"/>
              <w:rPr>
                <w:szCs w:val="22"/>
              </w:rPr>
            </w:pPr>
            <w:r w:rsidRPr="00681CBC">
              <w:rPr>
                <w:szCs w:val="22"/>
              </w:rPr>
              <w:t>AutoCAD</w:t>
            </w:r>
          </w:p>
        </w:tc>
        <w:tc>
          <w:tcPr>
            <w:tcW w:w="3869" w:type="dxa"/>
            <w:hideMark/>
          </w:tcPr>
          <w:p w14:paraId="62C3C2DE" w14:textId="77777777" w:rsidR="0061404A" w:rsidRPr="00681CBC" w:rsidRDefault="0061404A" w:rsidP="0061404A">
            <w:pPr>
              <w:tabs>
                <w:tab w:val="clear" w:pos="1134"/>
              </w:tabs>
              <w:spacing w:after="0"/>
              <w:rPr>
                <w:szCs w:val="22"/>
              </w:rPr>
            </w:pPr>
          </w:p>
        </w:tc>
      </w:tr>
      <w:tr w:rsidR="0061404A" w:rsidRPr="00681CBC" w14:paraId="21BC327C" w14:textId="77777777" w:rsidTr="7A6636FF">
        <w:trPr>
          <w:trHeight w:val="315"/>
        </w:trPr>
        <w:tc>
          <w:tcPr>
            <w:tcW w:w="439" w:type="dxa"/>
            <w:noWrap/>
            <w:hideMark/>
          </w:tcPr>
          <w:p w14:paraId="2386C1FB" w14:textId="77777777" w:rsidR="0061404A" w:rsidRPr="00681CBC" w:rsidRDefault="0061404A" w:rsidP="0061404A">
            <w:pPr>
              <w:tabs>
                <w:tab w:val="clear" w:pos="1134"/>
              </w:tabs>
              <w:spacing w:after="0"/>
              <w:rPr>
                <w:b/>
                <w:bCs/>
                <w:szCs w:val="22"/>
              </w:rPr>
            </w:pPr>
          </w:p>
        </w:tc>
        <w:tc>
          <w:tcPr>
            <w:tcW w:w="3685" w:type="dxa"/>
            <w:noWrap/>
            <w:hideMark/>
          </w:tcPr>
          <w:p w14:paraId="03CC7D66" w14:textId="77777777" w:rsidR="0061404A" w:rsidRPr="00681CBC" w:rsidRDefault="0061404A" w:rsidP="0061404A">
            <w:pPr>
              <w:tabs>
                <w:tab w:val="clear" w:pos="1134"/>
              </w:tabs>
              <w:spacing w:after="0"/>
              <w:rPr>
                <w:szCs w:val="22"/>
              </w:rPr>
            </w:pPr>
            <w:r w:rsidRPr="00681CBC">
              <w:rPr>
                <w:szCs w:val="22"/>
              </w:rPr>
              <w:t>Blockschaltbilder</w:t>
            </w:r>
          </w:p>
        </w:tc>
        <w:tc>
          <w:tcPr>
            <w:tcW w:w="1701" w:type="dxa"/>
            <w:noWrap/>
            <w:hideMark/>
          </w:tcPr>
          <w:p w14:paraId="56F362E8" w14:textId="77777777" w:rsidR="0061404A" w:rsidRPr="00681CBC" w:rsidRDefault="0061404A" w:rsidP="0061404A">
            <w:pPr>
              <w:tabs>
                <w:tab w:val="clear" w:pos="1134"/>
              </w:tabs>
              <w:spacing w:after="0"/>
              <w:rPr>
                <w:szCs w:val="22"/>
              </w:rPr>
            </w:pPr>
            <w:r w:rsidRPr="00681CBC">
              <w:rPr>
                <w:szCs w:val="22"/>
              </w:rPr>
              <w:t>AutoCAD</w:t>
            </w:r>
          </w:p>
        </w:tc>
        <w:tc>
          <w:tcPr>
            <w:tcW w:w="3869" w:type="dxa"/>
            <w:hideMark/>
          </w:tcPr>
          <w:p w14:paraId="5226489B" w14:textId="77777777" w:rsidR="0061404A" w:rsidRPr="00681CBC" w:rsidRDefault="0061404A" w:rsidP="0061404A">
            <w:pPr>
              <w:tabs>
                <w:tab w:val="clear" w:pos="1134"/>
              </w:tabs>
              <w:spacing w:after="0"/>
              <w:rPr>
                <w:szCs w:val="22"/>
              </w:rPr>
            </w:pPr>
          </w:p>
        </w:tc>
      </w:tr>
      <w:tr w:rsidR="0061404A" w:rsidRPr="00681CBC" w14:paraId="6117D540" w14:textId="77777777" w:rsidTr="7A6636FF">
        <w:trPr>
          <w:trHeight w:val="315"/>
        </w:trPr>
        <w:tc>
          <w:tcPr>
            <w:tcW w:w="439" w:type="dxa"/>
            <w:noWrap/>
            <w:hideMark/>
          </w:tcPr>
          <w:p w14:paraId="4BE98029" w14:textId="77777777" w:rsidR="0061404A" w:rsidRPr="00681CBC" w:rsidRDefault="0061404A" w:rsidP="0061404A">
            <w:pPr>
              <w:tabs>
                <w:tab w:val="clear" w:pos="1134"/>
              </w:tabs>
              <w:spacing w:after="0"/>
              <w:rPr>
                <w:b/>
                <w:bCs/>
                <w:szCs w:val="22"/>
              </w:rPr>
            </w:pPr>
          </w:p>
        </w:tc>
        <w:tc>
          <w:tcPr>
            <w:tcW w:w="3685" w:type="dxa"/>
            <w:noWrap/>
            <w:hideMark/>
          </w:tcPr>
          <w:p w14:paraId="57E678D0" w14:textId="77777777" w:rsidR="0061404A" w:rsidRPr="00681CBC" w:rsidRDefault="0061404A" w:rsidP="0061404A">
            <w:pPr>
              <w:tabs>
                <w:tab w:val="clear" w:pos="1134"/>
              </w:tabs>
              <w:spacing w:after="0"/>
              <w:rPr>
                <w:szCs w:val="22"/>
              </w:rPr>
            </w:pPr>
            <w:r w:rsidRPr="00681CBC">
              <w:rPr>
                <w:szCs w:val="22"/>
              </w:rPr>
              <w:t>Verkabelungs- und Verdrahtungspläne</w:t>
            </w:r>
          </w:p>
        </w:tc>
        <w:tc>
          <w:tcPr>
            <w:tcW w:w="1701" w:type="dxa"/>
            <w:noWrap/>
            <w:hideMark/>
          </w:tcPr>
          <w:p w14:paraId="3FB5AE30" w14:textId="77777777" w:rsidR="0061404A" w:rsidRPr="00681CBC" w:rsidRDefault="0061404A" w:rsidP="0061404A">
            <w:pPr>
              <w:tabs>
                <w:tab w:val="clear" w:pos="1134"/>
              </w:tabs>
              <w:spacing w:after="0"/>
              <w:rPr>
                <w:szCs w:val="22"/>
              </w:rPr>
            </w:pPr>
            <w:r w:rsidRPr="00681CBC">
              <w:rPr>
                <w:szCs w:val="22"/>
              </w:rPr>
              <w:t>AutoCAD + Excel Kabelliste</w:t>
            </w:r>
          </w:p>
        </w:tc>
        <w:tc>
          <w:tcPr>
            <w:tcW w:w="3869" w:type="dxa"/>
            <w:hideMark/>
          </w:tcPr>
          <w:p w14:paraId="37E82D1F" w14:textId="0ED2431A" w:rsidR="0061404A" w:rsidRPr="00681CBC" w:rsidRDefault="00C5149C" w:rsidP="0061404A">
            <w:pPr>
              <w:tabs>
                <w:tab w:val="clear" w:pos="1134"/>
              </w:tabs>
              <w:spacing w:after="0"/>
              <w:rPr>
                <w:szCs w:val="22"/>
              </w:rPr>
            </w:pPr>
            <w:r>
              <w:rPr>
                <w:szCs w:val="22"/>
              </w:rPr>
              <w:t xml:space="preserve">Der NDR stellt eine Vorlage </w:t>
            </w:r>
            <w:r w:rsidR="00006228">
              <w:rPr>
                <w:szCs w:val="22"/>
              </w:rPr>
              <w:t>für Verkabelungslisten zur Verfügung.</w:t>
            </w:r>
          </w:p>
        </w:tc>
      </w:tr>
      <w:tr w:rsidR="0061404A" w:rsidRPr="00681CBC" w14:paraId="7FA02EA0" w14:textId="77777777" w:rsidTr="7A6636FF">
        <w:trPr>
          <w:trHeight w:val="315"/>
        </w:trPr>
        <w:tc>
          <w:tcPr>
            <w:tcW w:w="439" w:type="dxa"/>
            <w:noWrap/>
            <w:hideMark/>
          </w:tcPr>
          <w:p w14:paraId="6A5CF407" w14:textId="14906F39" w:rsidR="0061404A" w:rsidRPr="00681CBC" w:rsidRDefault="0061404A" w:rsidP="7A6636FF">
            <w:pPr>
              <w:tabs>
                <w:tab w:val="clear" w:pos="1134"/>
              </w:tabs>
              <w:spacing w:after="0"/>
              <w:rPr>
                <w:b/>
                <w:bCs/>
              </w:rPr>
            </w:pPr>
          </w:p>
        </w:tc>
        <w:tc>
          <w:tcPr>
            <w:tcW w:w="3685" w:type="dxa"/>
            <w:noWrap/>
            <w:hideMark/>
          </w:tcPr>
          <w:p w14:paraId="0B0AB372" w14:textId="77777777" w:rsidR="0061404A" w:rsidRPr="00681CBC" w:rsidRDefault="0061404A" w:rsidP="0061404A">
            <w:pPr>
              <w:tabs>
                <w:tab w:val="clear" w:pos="1134"/>
              </w:tabs>
              <w:spacing w:after="0"/>
              <w:rPr>
                <w:szCs w:val="22"/>
              </w:rPr>
            </w:pPr>
            <w:r w:rsidRPr="00681CBC">
              <w:rPr>
                <w:szCs w:val="22"/>
              </w:rPr>
              <w:t>Steckfeldansichten</w:t>
            </w:r>
          </w:p>
        </w:tc>
        <w:tc>
          <w:tcPr>
            <w:tcW w:w="1701" w:type="dxa"/>
            <w:noWrap/>
            <w:hideMark/>
          </w:tcPr>
          <w:p w14:paraId="3492DC67" w14:textId="77777777" w:rsidR="0061404A" w:rsidRPr="00681CBC" w:rsidRDefault="0061404A" w:rsidP="0061404A">
            <w:pPr>
              <w:tabs>
                <w:tab w:val="clear" w:pos="1134"/>
              </w:tabs>
              <w:spacing w:after="0"/>
              <w:rPr>
                <w:szCs w:val="22"/>
              </w:rPr>
            </w:pPr>
            <w:r w:rsidRPr="00681CBC">
              <w:rPr>
                <w:szCs w:val="22"/>
              </w:rPr>
              <w:t>AutoCAD</w:t>
            </w:r>
          </w:p>
        </w:tc>
        <w:tc>
          <w:tcPr>
            <w:tcW w:w="3869" w:type="dxa"/>
            <w:hideMark/>
          </w:tcPr>
          <w:p w14:paraId="011E39E8" w14:textId="77777777" w:rsidR="0061404A" w:rsidRPr="00681CBC" w:rsidRDefault="0061404A" w:rsidP="0061404A">
            <w:pPr>
              <w:tabs>
                <w:tab w:val="clear" w:pos="1134"/>
              </w:tabs>
              <w:spacing w:after="0"/>
              <w:rPr>
                <w:szCs w:val="22"/>
              </w:rPr>
            </w:pPr>
          </w:p>
        </w:tc>
      </w:tr>
      <w:tr w:rsidR="0061404A" w:rsidRPr="00681CBC" w14:paraId="6490F4B2" w14:textId="77777777" w:rsidTr="7A6636FF">
        <w:trPr>
          <w:trHeight w:val="315"/>
        </w:trPr>
        <w:tc>
          <w:tcPr>
            <w:tcW w:w="439" w:type="dxa"/>
            <w:noWrap/>
            <w:hideMark/>
          </w:tcPr>
          <w:p w14:paraId="3F29BCEB" w14:textId="77777777" w:rsidR="0061404A" w:rsidRPr="00681CBC" w:rsidRDefault="0061404A" w:rsidP="0061404A">
            <w:pPr>
              <w:tabs>
                <w:tab w:val="clear" w:pos="1134"/>
              </w:tabs>
              <w:spacing w:after="0"/>
              <w:rPr>
                <w:b/>
                <w:bCs/>
                <w:szCs w:val="22"/>
              </w:rPr>
            </w:pPr>
          </w:p>
        </w:tc>
        <w:tc>
          <w:tcPr>
            <w:tcW w:w="3685" w:type="dxa"/>
            <w:noWrap/>
            <w:hideMark/>
          </w:tcPr>
          <w:p w14:paraId="3F414E13" w14:textId="77777777" w:rsidR="0061404A" w:rsidRPr="00681CBC" w:rsidRDefault="0061404A" w:rsidP="0061404A">
            <w:pPr>
              <w:tabs>
                <w:tab w:val="clear" w:pos="1134"/>
              </w:tabs>
              <w:spacing w:after="0"/>
              <w:rPr>
                <w:szCs w:val="22"/>
              </w:rPr>
            </w:pPr>
            <w:r w:rsidRPr="00681CBC">
              <w:rPr>
                <w:szCs w:val="22"/>
              </w:rPr>
              <w:t>Kreuzschienenbelegung</w:t>
            </w:r>
          </w:p>
        </w:tc>
        <w:tc>
          <w:tcPr>
            <w:tcW w:w="1701" w:type="dxa"/>
            <w:noWrap/>
            <w:hideMark/>
          </w:tcPr>
          <w:p w14:paraId="475D0C6A" w14:textId="77777777" w:rsidR="0061404A" w:rsidRPr="00681CBC" w:rsidRDefault="0061404A" w:rsidP="0061404A">
            <w:pPr>
              <w:tabs>
                <w:tab w:val="clear" w:pos="1134"/>
              </w:tabs>
              <w:spacing w:after="0"/>
              <w:rPr>
                <w:szCs w:val="22"/>
              </w:rPr>
            </w:pPr>
            <w:r w:rsidRPr="00681CBC">
              <w:rPr>
                <w:szCs w:val="22"/>
              </w:rPr>
              <w:t>AutoCAD / Excel</w:t>
            </w:r>
          </w:p>
        </w:tc>
        <w:tc>
          <w:tcPr>
            <w:tcW w:w="3869" w:type="dxa"/>
            <w:hideMark/>
          </w:tcPr>
          <w:p w14:paraId="57B20C5B" w14:textId="77777777" w:rsidR="0061404A" w:rsidRPr="00681CBC" w:rsidRDefault="0061404A" w:rsidP="0061404A">
            <w:pPr>
              <w:tabs>
                <w:tab w:val="clear" w:pos="1134"/>
              </w:tabs>
              <w:spacing w:after="0"/>
              <w:rPr>
                <w:szCs w:val="22"/>
              </w:rPr>
            </w:pPr>
          </w:p>
        </w:tc>
      </w:tr>
      <w:tr w:rsidR="0061404A" w:rsidRPr="00681CBC" w14:paraId="1544A03A" w14:textId="77777777" w:rsidTr="7A6636FF">
        <w:trPr>
          <w:trHeight w:val="315"/>
        </w:trPr>
        <w:tc>
          <w:tcPr>
            <w:tcW w:w="439" w:type="dxa"/>
            <w:noWrap/>
            <w:hideMark/>
          </w:tcPr>
          <w:p w14:paraId="28083140" w14:textId="77777777" w:rsidR="0061404A" w:rsidRPr="00681CBC" w:rsidRDefault="0061404A" w:rsidP="0061404A">
            <w:pPr>
              <w:tabs>
                <w:tab w:val="clear" w:pos="1134"/>
              </w:tabs>
              <w:spacing w:after="0"/>
              <w:rPr>
                <w:b/>
                <w:bCs/>
                <w:szCs w:val="22"/>
              </w:rPr>
            </w:pPr>
          </w:p>
        </w:tc>
        <w:tc>
          <w:tcPr>
            <w:tcW w:w="3685" w:type="dxa"/>
            <w:noWrap/>
            <w:hideMark/>
          </w:tcPr>
          <w:p w14:paraId="5D561CE5" w14:textId="77777777" w:rsidR="0061404A" w:rsidRPr="00681CBC" w:rsidRDefault="0061404A" w:rsidP="0061404A">
            <w:pPr>
              <w:tabs>
                <w:tab w:val="clear" w:pos="1134"/>
              </w:tabs>
              <w:spacing w:after="0"/>
              <w:rPr>
                <w:szCs w:val="22"/>
              </w:rPr>
            </w:pPr>
            <w:r w:rsidRPr="00681CBC">
              <w:rPr>
                <w:szCs w:val="22"/>
              </w:rPr>
              <w:t>Rangierverteiler</w:t>
            </w:r>
          </w:p>
        </w:tc>
        <w:tc>
          <w:tcPr>
            <w:tcW w:w="1701" w:type="dxa"/>
            <w:noWrap/>
            <w:hideMark/>
          </w:tcPr>
          <w:p w14:paraId="4B9F6351" w14:textId="77777777" w:rsidR="0061404A" w:rsidRPr="00681CBC" w:rsidRDefault="0061404A" w:rsidP="0061404A">
            <w:pPr>
              <w:tabs>
                <w:tab w:val="clear" w:pos="1134"/>
              </w:tabs>
              <w:spacing w:after="0"/>
              <w:rPr>
                <w:szCs w:val="22"/>
              </w:rPr>
            </w:pPr>
            <w:r w:rsidRPr="00681CBC">
              <w:rPr>
                <w:szCs w:val="22"/>
              </w:rPr>
              <w:t>AutoCAD</w:t>
            </w:r>
            <w:r w:rsidR="000F4743" w:rsidRPr="00681CBC">
              <w:rPr>
                <w:szCs w:val="22"/>
              </w:rPr>
              <w:t xml:space="preserve"> / Excel</w:t>
            </w:r>
          </w:p>
        </w:tc>
        <w:tc>
          <w:tcPr>
            <w:tcW w:w="3869" w:type="dxa"/>
            <w:hideMark/>
          </w:tcPr>
          <w:p w14:paraId="3CB20A5F" w14:textId="77777777" w:rsidR="0061404A" w:rsidRPr="00681CBC" w:rsidRDefault="0061404A" w:rsidP="0061404A">
            <w:pPr>
              <w:tabs>
                <w:tab w:val="clear" w:pos="1134"/>
              </w:tabs>
              <w:spacing w:after="0"/>
              <w:rPr>
                <w:szCs w:val="22"/>
              </w:rPr>
            </w:pPr>
          </w:p>
        </w:tc>
      </w:tr>
      <w:tr w:rsidR="0061404A" w:rsidRPr="00681CBC" w14:paraId="1BE89087" w14:textId="77777777" w:rsidTr="7A6636FF">
        <w:trPr>
          <w:trHeight w:val="315"/>
        </w:trPr>
        <w:tc>
          <w:tcPr>
            <w:tcW w:w="439" w:type="dxa"/>
            <w:noWrap/>
            <w:hideMark/>
          </w:tcPr>
          <w:p w14:paraId="04C39004" w14:textId="77777777" w:rsidR="0061404A" w:rsidRPr="00681CBC" w:rsidRDefault="0061404A" w:rsidP="0061404A">
            <w:pPr>
              <w:tabs>
                <w:tab w:val="clear" w:pos="1134"/>
              </w:tabs>
              <w:spacing w:after="0"/>
              <w:rPr>
                <w:b/>
                <w:bCs/>
                <w:szCs w:val="22"/>
              </w:rPr>
            </w:pPr>
          </w:p>
        </w:tc>
        <w:tc>
          <w:tcPr>
            <w:tcW w:w="3685" w:type="dxa"/>
            <w:noWrap/>
            <w:hideMark/>
          </w:tcPr>
          <w:p w14:paraId="5D788CBE" w14:textId="057D830E" w:rsidR="0061404A" w:rsidRPr="00681CBC" w:rsidRDefault="0061404A" w:rsidP="00FD1E06">
            <w:pPr>
              <w:tabs>
                <w:tab w:val="clear" w:pos="1134"/>
              </w:tabs>
              <w:spacing w:after="0"/>
            </w:pPr>
            <w:r>
              <w:t>AV-</w:t>
            </w:r>
            <w:proofErr w:type="spellStart"/>
            <w:r>
              <w:t>Timin</w:t>
            </w:r>
            <w:r w:rsidR="4F44DB7E">
              <w:t>g</w:t>
            </w:r>
            <w:r>
              <w:t>diagramme</w:t>
            </w:r>
            <w:proofErr w:type="spellEnd"/>
          </w:p>
        </w:tc>
        <w:tc>
          <w:tcPr>
            <w:tcW w:w="1701" w:type="dxa"/>
            <w:noWrap/>
            <w:hideMark/>
          </w:tcPr>
          <w:p w14:paraId="74BC4410" w14:textId="77777777" w:rsidR="0061404A" w:rsidRPr="00681CBC" w:rsidRDefault="0061404A" w:rsidP="0061404A">
            <w:pPr>
              <w:tabs>
                <w:tab w:val="clear" w:pos="1134"/>
              </w:tabs>
              <w:spacing w:after="0"/>
              <w:rPr>
                <w:szCs w:val="22"/>
              </w:rPr>
            </w:pPr>
            <w:r w:rsidRPr="00681CBC">
              <w:rPr>
                <w:szCs w:val="22"/>
              </w:rPr>
              <w:t>AutoCAD / Excel</w:t>
            </w:r>
          </w:p>
        </w:tc>
        <w:tc>
          <w:tcPr>
            <w:tcW w:w="3869" w:type="dxa"/>
            <w:hideMark/>
          </w:tcPr>
          <w:p w14:paraId="758C215B" w14:textId="77777777" w:rsidR="0061404A" w:rsidRPr="00681CBC" w:rsidRDefault="0061404A" w:rsidP="0061404A">
            <w:pPr>
              <w:tabs>
                <w:tab w:val="clear" w:pos="1134"/>
              </w:tabs>
              <w:spacing w:after="0"/>
              <w:rPr>
                <w:szCs w:val="22"/>
              </w:rPr>
            </w:pPr>
          </w:p>
        </w:tc>
      </w:tr>
      <w:tr w:rsidR="0061404A" w:rsidRPr="00681CBC" w14:paraId="1CB17C0D" w14:textId="77777777" w:rsidTr="00CD091C">
        <w:trPr>
          <w:trHeight w:val="251"/>
        </w:trPr>
        <w:tc>
          <w:tcPr>
            <w:tcW w:w="439" w:type="dxa"/>
            <w:noWrap/>
            <w:hideMark/>
          </w:tcPr>
          <w:p w14:paraId="43FD573F" w14:textId="77777777" w:rsidR="0061404A" w:rsidRPr="00681CBC" w:rsidRDefault="0061404A" w:rsidP="0061404A">
            <w:pPr>
              <w:tabs>
                <w:tab w:val="clear" w:pos="1134"/>
              </w:tabs>
              <w:spacing w:after="0"/>
              <w:rPr>
                <w:b/>
                <w:bCs/>
                <w:szCs w:val="22"/>
              </w:rPr>
            </w:pPr>
          </w:p>
        </w:tc>
        <w:tc>
          <w:tcPr>
            <w:tcW w:w="3685" w:type="dxa"/>
            <w:noWrap/>
            <w:hideMark/>
          </w:tcPr>
          <w:p w14:paraId="6908DB4F" w14:textId="77777777" w:rsidR="0061404A" w:rsidRPr="00681CBC" w:rsidRDefault="0061404A" w:rsidP="0061404A">
            <w:pPr>
              <w:tabs>
                <w:tab w:val="clear" w:pos="1134"/>
              </w:tabs>
              <w:spacing w:after="0"/>
              <w:rPr>
                <w:szCs w:val="22"/>
              </w:rPr>
            </w:pPr>
            <w:r w:rsidRPr="00681CBC">
              <w:rPr>
                <w:szCs w:val="22"/>
              </w:rPr>
              <w:t xml:space="preserve">Netzwerk </w:t>
            </w:r>
            <w:proofErr w:type="spellStart"/>
            <w:r w:rsidRPr="00681CBC">
              <w:rPr>
                <w:szCs w:val="22"/>
              </w:rPr>
              <w:t>Patchungen</w:t>
            </w:r>
            <w:proofErr w:type="spellEnd"/>
          </w:p>
        </w:tc>
        <w:tc>
          <w:tcPr>
            <w:tcW w:w="1701" w:type="dxa"/>
            <w:noWrap/>
            <w:hideMark/>
          </w:tcPr>
          <w:p w14:paraId="50733F04" w14:textId="5C4EFA9E" w:rsidR="00962AA6" w:rsidRPr="00681CBC" w:rsidRDefault="00962AA6" w:rsidP="00962AA6">
            <w:pPr>
              <w:tabs>
                <w:tab w:val="clear" w:pos="1134"/>
              </w:tabs>
              <w:spacing w:after="0"/>
              <w:rPr>
                <w:szCs w:val="22"/>
              </w:rPr>
            </w:pPr>
            <w:r>
              <w:rPr>
                <w:szCs w:val="22"/>
              </w:rPr>
              <w:t>Excelliste</w:t>
            </w:r>
          </w:p>
          <w:p w14:paraId="13D25439" w14:textId="2CC67ED7" w:rsidR="0061404A" w:rsidRPr="00681CBC" w:rsidRDefault="0061404A" w:rsidP="0061404A">
            <w:pPr>
              <w:tabs>
                <w:tab w:val="clear" w:pos="1134"/>
              </w:tabs>
              <w:spacing w:after="0"/>
              <w:rPr>
                <w:szCs w:val="22"/>
              </w:rPr>
            </w:pPr>
          </w:p>
        </w:tc>
        <w:tc>
          <w:tcPr>
            <w:tcW w:w="3869" w:type="dxa"/>
            <w:hideMark/>
          </w:tcPr>
          <w:p w14:paraId="06F5BF1D" w14:textId="5CC2C5DE" w:rsidR="0061404A" w:rsidRPr="00681CBC" w:rsidRDefault="00962AA6" w:rsidP="00962AA6">
            <w:pPr>
              <w:tabs>
                <w:tab w:val="clear" w:pos="1134"/>
              </w:tabs>
              <w:spacing w:after="0"/>
              <w:rPr>
                <w:szCs w:val="22"/>
              </w:rPr>
            </w:pPr>
            <w:r>
              <w:rPr>
                <w:szCs w:val="22"/>
              </w:rPr>
              <w:t>Excelliste für Import in FNT-Command</w:t>
            </w:r>
          </w:p>
        </w:tc>
      </w:tr>
      <w:tr w:rsidR="0061404A" w:rsidRPr="00681CBC" w14:paraId="27B16881" w14:textId="77777777" w:rsidTr="00962AA6">
        <w:trPr>
          <w:trHeight w:val="270"/>
        </w:trPr>
        <w:tc>
          <w:tcPr>
            <w:tcW w:w="439" w:type="dxa"/>
            <w:noWrap/>
            <w:hideMark/>
          </w:tcPr>
          <w:p w14:paraId="5FF0C142" w14:textId="77777777" w:rsidR="0061404A" w:rsidRPr="00681CBC" w:rsidRDefault="0061404A" w:rsidP="0061404A">
            <w:pPr>
              <w:tabs>
                <w:tab w:val="clear" w:pos="1134"/>
              </w:tabs>
              <w:spacing w:after="0"/>
              <w:rPr>
                <w:b/>
                <w:bCs/>
                <w:szCs w:val="22"/>
              </w:rPr>
            </w:pPr>
          </w:p>
        </w:tc>
        <w:tc>
          <w:tcPr>
            <w:tcW w:w="3685" w:type="dxa"/>
            <w:noWrap/>
            <w:hideMark/>
          </w:tcPr>
          <w:p w14:paraId="3232E635" w14:textId="77777777" w:rsidR="0061404A" w:rsidRPr="00681CBC" w:rsidRDefault="0061404A" w:rsidP="0061404A">
            <w:pPr>
              <w:tabs>
                <w:tab w:val="clear" w:pos="1134"/>
              </w:tabs>
              <w:spacing w:after="0"/>
              <w:rPr>
                <w:szCs w:val="22"/>
              </w:rPr>
            </w:pPr>
            <w:proofErr w:type="gramStart"/>
            <w:r w:rsidRPr="00681CBC">
              <w:rPr>
                <w:szCs w:val="22"/>
              </w:rPr>
              <w:t>KVM Verkabelung</w:t>
            </w:r>
            <w:proofErr w:type="gramEnd"/>
          </w:p>
        </w:tc>
        <w:tc>
          <w:tcPr>
            <w:tcW w:w="1701" w:type="dxa"/>
            <w:noWrap/>
            <w:hideMark/>
          </w:tcPr>
          <w:p w14:paraId="65B641F0" w14:textId="77777777" w:rsidR="0061404A" w:rsidRPr="00681CBC" w:rsidRDefault="0061404A" w:rsidP="0061404A">
            <w:pPr>
              <w:tabs>
                <w:tab w:val="clear" w:pos="1134"/>
              </w:tabs>
              <w:spacing w:after="0"/>
              <w:rPr>
                <w:szCs w:val="22"/>
              </w:rPr>
            </w:pPr>
            <w:r w:rsidRPr="00681CBC">
              <w:rPr>
                <w:szCs w:val="22"/>
              </w:rPr>
              <w:t>AutoCAD</w:t>
            </w:r>
          </w:p>
        </w:tc>
        <w:tc>
          <w:tcPr>
            <w:tcW w:w="3869" w:type="dxa"/>
            <w:hideMark/>
          </w:tcPr>
          <w:p w14:paraId="1C0C875B" w14:textId="77777777" w:rsidR="0061404A" w:rsidRPr="00681CBC" w:rsidRDefault="0061404A" w:rsidP="0061404A">
            <w:pPr>
              <w:tabs>
                <w:tab w:val="clear" w:pos="1134"/>
              </w:tabs>
              <w:spacing w:after="0"/>
              <w:rPr>
                <w:szCs w:val="22"/>
              </w:rPr>
            </w:pPr>
          </w:p>
        </w:tc>
      </w:tr>
      <w:tr w:rsidR="00962AA6" w:rsidRPr="00962AA6" w14:paraId="78A1072A" w14:textId="77777777" w:rsidTr="00962AA6">
        <w:trPr>
          <w:trHeight w:val="273"/>
        </w:trPr>
        <w:tc>
          <w:tcPr>
            <w:tcW w:w="439" w:type="dxa"/>
            <w:noWrap/>
          </w:tcPr>
          <w:p w14:paraId="0927478D" w14:textId="77777777" w:rsidR="00962AA6" w:rsidRPr="00962AA6" w:rsidRDefault="00962AA6" w:rsidP="00962AA6">
            <w:pPr>
              <w:tabs>
                <w:tab w:val="clear" w:pos="1134"/>
              </w:tabs>
              <w:spacing w:after="0"/>
              <w:rPr>
                <w:b/>
                <w:bCs/>
                <w:color w:val="FF0000"/>
                <w:szCs w:val="22"/>
              </w:rPr>
            </w:pPr>
          </w:p>
        </w:tc>
        <w:tc>
          <w:tcPr>
            <w:tcW w:w="3685" w:type="dxa"/>
            <w:noWrap/>
          </w:tcPr>
          <w:p w14:paraId="42F0A192" w14:textId="401EC8ED" w:rsidR="00962AA6" w:rsidRPr="00240AA3" w:rsidRDefault="00962AA6" w:rsidP="00962AA6">
            <w:pPr>
              <w:tabs>
                <w:tab w:val="clear" w:pos="1134"/>
              </w:tabs>
              <w:spacing w:after="0"/>
              <w:rPr>
                <w:color w:val="auto"/>
                <w:szCs w:val="22"/>
              </w:rPr>
            </w:pPr>
            <w:r w:rsidRPr="00240AA3">
              <w:rPr>
                <w:color w:val="auto"/>
                <w:szCs w:val="22"/>
              </w:rPr>
              <w:t>Medien-Netzwerk (z. B. SMPTE 2110)</w:t>
            </w:r>
          </w:p>
        </w:tc>
        <w:tc>
          <w:tcPr>
            <w:tcW w:w="1701" w:type="dxa"/>
            <w:noWrap/>
          </w:tcPr>
          <w:p w14:paraId="6FE761C5" w14:textId="77777777" w:rsidR="00962AA6" w:rsidRPr="00240AA3" w:rsidRDefault="00962AA6" w:rsidP="00962AA6">
            <w:pPr>
              <w:tabs>
                <w:tab w:val="clear" w:pos="1134"/>
              </w:tabs>
              <w:spacing w:after="0"/>
              <w:rPr>
                <w:color w:val="auto"/>
                <w:szCs w:val="22"/>
              </w:rPr>
            </w:pPr>
            <w:r w:rsidRPr="00240AA3">
              <w:rPr>
                <w:color w:val="auto"/>
                <w:szCs w:val="22"/>
              </w:rPr>
              <w:t>Excelliste</w:t>
            </w:r>
          </w:p>
          <w:p w14:paraId="24734478" w14:textId="098289A6" w:rsidR="00962AA6" w:rsidRPr="00240AA3" w:rsidRDefault="00962AA6" w:rsidP="00962AA6">
            <w:pPr>
              <w:tabs>
                <w:tab w:val="clear" w:pos="1134"/>
              </w:tabs>
              <w:spacing w:after="0"/>
              <w:rPr>
                <w:color w:val="auto"/>
                <w:szCs w:val="22"/>
              </w:rPr>
            </w:pPr>
          </w:p>
        </w:tc>
        <w:tc>
          <w:tcPr>
            <w:tcW w:w="3869" w:type="dxa"/>
          </w:tcPr>
          <w:p w14:paraId="75166EAE" w14:textId="1A9EB2D0" w:rsidR="00962AA6" w:rsidRPr="00240AA3" w:rsidRDefault="00962AA6" w:rsidP="00962AA6">
            <w:pPr>
              <w:tabs>
                <w:tab w:val="clear" w:pos="1134"/>
              </w:tabs>
              <w:spacing w:after="0"/>
              <w:rPr>
                <w:color w:val="auto"/>
                <w:szCs w:val="22"/>
              </w:rPr>
            </w:pPr>
            <w:r w:rsidRPr="00240AA3">
              <w:rPr>
                <w:color w:val="auto"/>
                <w:szCs w:val="22"/>
              </w:rPr>
              <w:t>Excelliste für Import in FNT-Command</w:t>
            </w:r>
          </w:p>
        </w:tc>
      </w:tr>
      <w:tr w:rsidR="0061404A" w:rsidRPr="00681CBC" w14:paraId="1C714BF1" w14:textId="77777777" w:rsidTr="7A6636FF">
        <w:trPr>
          <w:trHeight w:val="315"/>
        </w:trPr>
        <w:tc>
          <w:tcPr>
            <w:tcW w:w="4124" w:type="dxa"/>
            <w:gridSpan w:val="2"/>
            <w:noWrap/>
            <w:hideMark/>
          </w:tcPr>
          <w:p w14:paraId="706A05CD" w14:textId="77777777" w:rsidR="00F22DB3" w:rsidRDefault="00F22DB3" w:rsidP="0061404A">
            <w:pPr>
              <w:tabs>
                <w:tab w:val="clear" w:pos="1134"/>
              </w:tabs>
              <w:spacing w:after="0"/>
              <w:rPr>
                <w:b/>
                <w:bCs/>
                <w:szCs w:val="22"/>
              </w:rPr>
            </w:pPr>
          </w:p>
          <w:p w14:paraId="5C02EA6A" w14:textId="3E02119A" w:rsidR="0061404A" w:rsidRPr="00681CBC" w:rsidRDefault="0061404A" w:rsidP="0061404A">
            <w:pPr>
              <w:tabs>
                <w:tab w:val="clear" w:pos="1134"/>
              </w:tabs>
              <w:spacing w:after="0"/>
              <w:rPr>
                <w:b/>
                <w:bCs/>
                <w:szCs w:val="22"/>
              </w:rPr>
            </w:pPr>
            <w:r w:rsidRPr="00681CBC">
              <w:rPr>
                <w:b/>
                <w:bCs/>
                <w:szCs w:val="22"/>
              </w:rPr>
              <w:t>Gerätedokumentation</w:t>
            </w:r>
          </w:p>
        </w:tc>
        <w:tc>
          <w:tcPr>
            <w:tcW w:w="1701" w:type="dxa"/>
            <w:noWrap/>
            <w:hideMark/>
          </w:tcPr>
          <w:p w14:paraId="76E7BE45" w14:textId="77777777" w:rsidR="0061404A" w:rsidRPr="00681CBC" w:rsidRDefault="0061404A" w:rsidP="0061404A">
            <w:pPr>
              <w:tabs>
                <w:tab w:val="clear" w:pos="1134"/>
              </w:tabs>
              <w:spacing w:after="0"/>
              <w:rPr>
                <w:szCs w:val="22"/>
              </w:rPr>
            </w:pPr>
          </w:p>
        </w:tc>
        <w:tc>
          <w:tcPr>
            <w:tcW w:w="3869" w:type="dxa"/>
            <w:hideMark/>
          </w:tcPr>
          <w:p w14:paraId="337B4E22" w14:textId="77777777" w:rsidR="0061404A" w:rsidRPr="00681CBC" w:rsidRDefault="0061404A" w:rsidP="0061404A">
            <w:pPr>
              <w:tabs>
                <w:tab w:val="clear" w:pos="1134"/>
              </w:tabs>
              <w:spacing w:after="0"/>
              <w:rPr>
                <w:szCs w:val="22"/>
              </w:rPr>
            </w:pPr>
          </w:p>
        </w:tc>
      </w:tr>
      <w:tr w:rsidR="0061404A" w:rsidRPr="00681CBC" w14:paraId="0986D7B2" w14:textId="77777777" w:rsidTr="7A6636FF">
        <w:trPr>
          <w:trHeight w:val="315"/>
        </w:trPr>
        <w:tc>
          <w:tcPr>
            <w:tcW w:w="439" w:type="dxa"/>
            <w:noWrap/>
            <w:hideMark/>
          </w:tcPr>
          <w:p w14:paraId="417B0B02" w14:textId="77777777" w:rsidR="0061404A" w:rsidRPr="00681CBC" w:rsidRDefault="0061404A" w:rsidP="0061404A">
            <w:pPr>
              <w:tabs>
                <w:tab w:val="clear" w:pos="1134"/>
              </w:tabs>
              <w:spacing w:after="0"/>
              <w:rPr>
                <w:b/>
                <w:bCs/>
                <w:szCs w:val="22"/>
              </w:rPr>
            </w:pPr>
          </w:p>
        </w:tc>
        <w:tc>
          <w:tcPr>
            <w:tcW w:w="3685" w:type="dxa"/>
            <w:noWrap/>
            <w:hideMark/>
          </w:tcPr>
          <w:p w14:paraId="286216E2" w14:textId="77777777" w:rsidR="0061404A" w:rsidRPr="00681CBC" w:rsidRDefault="0061404A" w:rsidP="0061404A">
            <w:pPr>
              <w:tabs>
                <w:tab w:val="clear" w:pos="1134"/>
              </w:tabs>
              <w:spacing w:after="0"/>
              <w:rPr>
                <w:szCs w:val="22"/>
              </w:rPr>
            </w:pPr>
            <w:r w:rsidRPr="00681CBC">
              <w:rPr>
                <w:szCs w:val="22"/>
              </w:rPr>
              <w:t>Handbücher</w:t>
            </w:r>
          </w:p>
        </w:tc>
        <w:tc>
          <w:tcPr>
            <w:tcW w:w="1701" w:type="dxa"/>
            <w:noWrap/>
            <w:hideMark/>
          </w:tcPr>
          <w:p w14:paraId="561496B2" w14:textId="77777777" w:rsidR="0061404A" w:rsidRPr="00681CBC" w:rsidRDefault="0061404A" w:rsidP="0061404A">
            <w:pPr>
              <w:tabs>
                <w:tab w:val="clear" w:pos="1134"/>
              </w:tabs>
              <w:spacing w:after="0"/>
              <w:rPr>
                <w:szCs w:val="22"/>
              </w:rPr>
            </w:pPr>
            <w:proofErr w:type="spellStart"/>
            <w:r w:rsidRPr="00681CBC">
              <w:rPr>
                <w:szCs w:val="22"/>
              </w:rPr>
              <w:t>pdf</w:t>
            </w:r>
            <w:proofErr w:type="spellEnd"/>
            <w:r w:rsidRPr="00681CBC">
              <w:rPr>
                <w:szCs w:val="22"/>
              </w:rPr>
              <w:t xml:space="preserve">, </w:t>
            </w:r>
            <w:proofErr w:type="spellStart"/>
            <w:r w:rsidRPr="00681CBC">
              <w:rPr>
                <w:szCs w:val="22"/>
              </w:rPr>
              <w:t>html</w:t>
            </w:r>
            <w:proofErr w:type="spellEnd"/>
            <w:r w:rsidRPr="00681CBC">
              <w:rPr>
                <w:szCs w:val="22"/>
              </w:rPr>
              <w:t>, Word</w:t>
            </w:r>
          </w:p>
        </w:tc>
        <w:tc>
          <w:tcPr>
            <w:tcW w:w="3869" w:type="dxa"/>
            <w:hideMark/>
          </w:tcPr>
          <w:p w14:paraId="6EE60626" w14:textId="0360B592" w:rsidR="0061404A" w:rsidRPr="00681CBC" w:rsidRDefault="00E24A07" w:rsidP="0061404A">
            <w:pPr>
              <w:tabs>
                <w:tab w:val="clear" w:pos="1134"/>
              </w:tabs>
              <w:spacing w:after="0"/>
              <w:rPr>
                <w:szCs w:val="22"/>
              </w:rPr>
            </w:pPr>
            <w:r>
              <w:rPr>
                <w:szCs w:val="22"/>
              </w:rPr>
              <w:t>u. a. Links auf Herstellerseiten</w:t>
            </w:r>
          </w:p>
        </w:tc>
      </w:tr>
      <w:tr w:rsidR="0061404A" w:rsidRPr="00681CBC" w14:paraId="1ABFCC3E" w14:textId="77777777" w:rsidTr="7A6636FF">
        <w:trPr>
          <w:trHeight w:val="1064"/>
        </w:trPr>
        <w:tc>
          <w:tcPr>
            <w:tcW w:w="439" w:type="dxa"/>
            <w:noWrap/>
            <w:hideMark/>
          </w:tcPr>
          <w:p w14:paraId="150D6CC2" w14:textId="77777777" w:rsidR="0061404A" w:rsidRPr="00681CBC" w:rsidRDefault="0061404A" w:rsidP="0061404A">
            <w:pPr>
              <w:tabs>
                <w:tab w:val="clear" w:pos="1134"/>
              </w:tabs>
              <w:spacing w:after="0"/>
              <w:rPr>
                <w:b/>
                <w:bCs/>
                <w:szCs w:val="22"/>
              </w:rPr>
            </w:pPr>
          </w:p>
        </w:tc>
        <w:tc>
          <w:tcPr>
            <w:tcW w:w="3685" w:type="dxa"/>
            <w:noWrap/>
            <w:hideMark/>
          </w:tcPr>
          <w:p w14:paraId="3F11FE95" w14:textId="77777777" w:rsidR="0061404A" w:rsidRPr="00681CBC" w:rsidRDefault="0061404A" w:rsidP="0061404A">
            <w:pPr>
              <w:tabs>
                <w:tab w:val="clear" w:pos="1134"/>
              </w:tabs>
              <w:spacing w:after="0"/>
              <w:rPr>
                <w:szCs w:val="22"/>
              </w:rPr>
            </w:pPr>
            <w:r w:rsidRPr="00681CBC">
              <w:rPr>
                <w:szCs w:val="22"/>
              </w:rPr>
              <w:t>Anleitungen</w:t>
            </w:r>
          </w:p>
        </w:tc>
        <w:tc>
          <w:tcPr>
            <w:tcW w:w="1701" w:type="dxa"/>
            <w:noWrap/>
            <w:hideMark/>
          </w:tcPr>
          <w:p w14:paraId="30606522" w14:textId="77777777" w:rsidR="0061404A" w:rsidRPr="00681CBC" w:rsidRDefault="0061404A" w:rsidP="0061404A">
            <w:pPr>
              <w:tabs>
                <w:tab w:val="clear" w:pos="1134"/>
              </w:tabs>
              <w:spacing w:after="0"/>
              <w:rPr>
                <w:szCs w:val="22"/>
              </w:rPr>
            </w:pPr>
            <w:r w:rsidRPr="00681CBC">
              <w:rPr>
                <w:szCs w:val="22"/>
              </w:rPr>
              <w:t>Word</w:t>
            </w:r>
          </w:p>
        </w:tc>
        <w:tc>
          <w:tcPr>
            <w:tcW w:w="3869" w:type="dxa"/>
            <w:hideMark/>
          </w:tcPr>
          <w:p w14:paraId="7D149C5E" w14:textId="77777777" w:rsidR="0061404A" w:rsidRPr="00681CBC" w:rsidRDefault="0061404A" w:rsidP="0061404A">
            <w:pPr>
              <w:tabs>
                <w:tab w:val="clear" w:pos="1134"/>
              </w:tabs>
              <w:spacing w:after="0"/>
              <w:rPr>
                <w:szCs w:val="22"/>
              </w:rPr>
            </w:pPr>
            <w:r w:rsidRPr="00681CBC">
              <w:rPr>
                <w:szCs w:val="22"/>
              </w:rPr>
              <w:t>Die Dokumentation wird im Anschluss in ein Wiki eingepflegt. Die Dokumentation ist für diese Verwendung passend zu erstellen.</w:t>
            </w:r>
          </w:p>
        </w:tc>
      </w:tr>
      <w:tr w:rsidR="0061404A" w:rsidRPr="00681CBC" w14:paraId="42245158" w14:textId="77777777" w:rsidTr="7A6636FF">
        <w:trPr>
          <w:trHeight w:val="315"/>
        </w:trPr>
        <w:tc>
          <w:tcPr>
            <w:tcW w:w="439" w:type="dxa"/>
            <w:noWrap/>
            <w:hideMark/>
          </w:tcPr>
          <w:p w14:paraId="3ADD2874" w14:textId="77777777" w:rsidR="00F22DB3" w:rsidRDefault="00F22DB3" w:rsidP="0061404A">
            <w:pPr>
              <w:tabs>
                <w:tab w:val="clear" w:pos="1134"/>
              </w:tabs>
              <w:spacing w:after="0"/>
              <w:rPr>
                <w:b/>
                <w:bCs/>
                <w:szCs w:val="22"/>
              </w:rPr>
            </w:pPr>
          </w:p>
          <w:p w14:paraId="4B0B375F" w14:textId="2E6D86E7" w:rsidR="0061404A" w:rsidRPr="00681CBC" w:rsidRDefault="0061404A" w:rsidP="0061404A">
            <w:pPr>
              <w:tabs>
                <w:tab w:val="clear" w:pos="1134"/>
              </w:tabs>
              <w:spacing w:after="0"/>
              <w:rPr>
                <w:b/>
                <w:bCs/>
                <w:szCs w:val="22"/>
              </w:rPr>
            </w:pPr>
            <w:r w:rsidRPr="00681CBC">
              <w:rPr>
                <w:b/>
                <w:bCs/>
                <w:szCs w:val="22"/>
              </w:rPr>
              <w:t>IT</w:t>
            </w:r>
          </w:p>
        </w:tc>
        <w:tc>
          <w:tcPr>
            <w:tcW w:w="3685" w:type="dxa"/>
            <w:noWrap/>
            <w:hideMark/>
          </w:tcPr>
          <w:p w14:paraId="085810FB" w14:textId="77777777" w:rsidR="0061404A" w:rsidRPr="00681CBC" w:rsidRDefault="0061404A" w:rsidP="0061404A">
            <w:pPr>
              <w:tabs>
                <w:tab w:val="clear" w:pos="1134"/>
              </w:tabs>
              <w:spacing w:after="0"/>
              <w:rPr>
                <w:szCs w:val="22"/>
              </w:rPr>
            </w:pPr>
          </w:p>
        </w:tc>
        <w:tc>
          <w:tcPr>
            <w:tcW w:w="1701" w:type="dxa"/>
            <w:noWrap/>
            <w:hideMark/>
          </w:tcPr>
          <w:p w14:paraId="35901C04" w14:textId="77777777" w:rsidR="0061404A" w:rsidRPr="00681CBC" w:rsidRDefault="0061404A" w:rsidP="0061404A">
            <w:pPr>
              <w:tabs>
                <w:tab w:val="clear" w:pos="1134"/>
              </w:tabs>
              <w:spacing w:after="0"/>
              <w:rPr>
                <w:szCs w:val="22"/>
              </w:rPr>
            </w:pPr>
          </w:p>
        </w:tc>
        <w:tc>
          <w:tcPr>
            <w:tcW w:w="3869" w:type="dxa"/>
            <w:hideMark/>
          </w:tcPr>
          <w:p w14:paraId="748F8D15" w14:textId="77777777" w:rsidR="0061404A" w:rsidRPr="00681CBC" w:rsidRDefault="0061404A" w:rsidP="0061404A">
            <w:pPr>
              <w:tabs>
                <w:tab w:val="clear" w:pos="1134"/>
              </w:tabs>
              <w:spacing w:after="0"/>
              <w:rPr>
                <w:szCs w:val="22"/>
              </w:rPr>
            </w:pPr>
          </w:p>
        </w:tc>
      </w:tr>
      <w:tr w:rsidR="0061404A" w:rsidRPr="00681CBC" w14:paraId="772ED846" w14:textId="77777777" w:rsidTr="7A6636FF">
        <w:trPr>
          <w:trHeight w:val="315"/>
        </w:trPr>
        <w:tc>
          <w:tcPr>
            <w:tcW w:w="439" w:type="dxa"/>
            <w:noWrap/>
            <w:hideMark/>
          </w:tcPr>
          <w:p w14:paraId="06517A68" w14:textId="77777777" w:rsidR="0061404A" w:rsidRPr="00681CBC" w:rsidRDefault="0061404A" w:rsidP="0061404A">
            <w:pPr>
              <w:tabs>
                <w:tab w:val="clear" w:pos="1134"/>
              </w:tabs>
              <w:spacing w:after="0"/>
              <w:rPr>
                <w:b/>
                <w:bCs/>
                <w:szCs w:val="22"/>
              </w:rPr>
            </w:pPr>
          </w:p>
        </w:tc>
        <w:tc>
          <w:tcPr>
            <w:tcW w:w="3685" w:type="dxa"/>
            <w:noWrap/>
            <w:hideMark/>
          </w:tcPr>
          <w:p w14:paraId="7ED1AEA9" w14:textId="77777777" w:rsidR="0061404A" w:rsidRPr="00681CBC" w:rsidRDefault="0061404A" w:rsidP="0061404A">
            <w:pPr>
              <w:tabs>
                <w:tab w:val="clear" w:pos="1134"/>
              </w:tabs>
              <w:spacing w:after="0"/>
              <w:rPr>
                <w:szCs w:val="22"/>
              </w:rPr>
            </w:pPr>
            <w:r w:rsidRPr="00681CBC">
              <w:rPr>
                <w:szCs w:val="22"/>
              </w:rPr>
              <w:t>Systemnamen, IP-Adressen</w:t>
            </w:r>
          </w:p>
        </w:tc>
        <w:tc>
          <w:tcPr>
            <w:tcW w:w="1701" w:type="dxa"/>
            <w:noWrap/>
            <w:hideMark/>
          </w:tcPr>
          <w:p w14:paraId="4D268327" w14:textId="77777777" w:rsidR="0061404A" w:rsidRPr="00681CBC" w:rsidRDefault="0061404A" w:rsidP="0061404A">
            <w:pPr>
              <w:tabs>
                <w:tab w:val="clear" w:pos="1134"/>
              </w:tabs>
              <w:spacing w:after="0"/>
              <w:rPr>
                <w:szCs w:val="22"/>
              </w:rPr>
            </w:pPr>
            <w:r w:rsidRPr="00681CBC">
              <w:rPr>
                <w:szCs w:val="22"/>
              </w:rPr>
              <w:t>Excel</w:t>
            </w:r>
          </w:p>
        </w:tc>
        <w:tc>
          <w:tcPr>
            <w:tcW w:w="3869" w:type="dxa"/>
            <w:hideMark/>
          </w:tcPr>
          <w:p w14:paraId="59824F73" w14:textId="77777777" w:rsidR="0061404A" w:rsidRPr="00681CBC" w:rsidRDefault="0061404A" w:rsidP="0061404A">
            <w:pPr>
              <w:tabs>
                <w:tab w:val="clear" w:pos="1134"/>
              </w:tabs>
              <w:spacing w:after="0"/>
              <w:rPr>
                <w:szCs w:val="22"/>
              </w:rPr>
            </w:pPr>
          </w:p>
        </w:tc>
      </w:tr>
      <w:tr w:rsidR="0061404A" w:rsidRPr="00681CBC" w14:paraId="272CA6EE" w14:textId="77777777" w:rsidTr="00E24A07">
        <w:trPr>
          <w:trHeight w:val="304"/>
        </w:trPr>
        <w:tc>
          <w:tcPr>
            <w:tcW w:w="439" w:type="dxa"/>
            <w:noWrap/>
            <w:hideMark/>
          </w:tcPr>
          <w:p w14:paraId="5B2BEC0A" w14:textId="77777777" w:rsidR="0061404A" w:rsidRPr="00681CBC" w:rsidRDefault="0061404A" w:rsidP="0061404A">
            <w:pPr>
              <w:tabs>
                <w:tab w:val="clear" w:pos="1134"/>
              </w:tabs>
              <w:spacing w:after="0"/>
              <w:rPr>
                <w:b/>
                <w:bCs/>
                <w:szCs w:val="22"/>
              </w:rPr>
            </w:pPr>
          </w:p>
        </w:tc>
        <w:tc>
          <w:tcPr>
            <w:tcW w:w="3685" w:type="dxa"/>
            <w:noWrap/>
            <w:hideMark/>
          </w:tcPr>
          <w:p w14:paraId="3F0B2A27" w14:textId="77777777" w:rsidR="0061404A" w:rsidRPr="00681CBC" w:rsidRDefault="0061404A" w:rsidP="0061404A">
            <w:pPr>
              <w:tabs>
                <w:tab w:val="clear" w:pos="1134"/>
              </w:tabs>
              <w:spacing w:after="0"/>
              <w:rPr>
                <w:szCs w:val="22"/>
              </w:rPr>
            </w:pPr>
            <w:r w:rsidRPr="00681CBC">
              <w:rPr>
                <w:szCs w:val="22"/>
              </w:rPr>
              <w:t>Passwörter</w:t>
            </w:r>
          </w:p>
        </w:tc>
        <w:tc>
          <w:tcPr>
            <w:tcW w:w="1701" w:type="dxa"/>
            <w:noWrap/>
            <w:hideMark/>
          </w:tcPr>
          <w:p w14:paraId="2A5CF0F0" w14:textId="77777777" w:rsidR="0061404A" w:rsidRPr="00681CBC" w:rsidRDefault="0061404A" w:rsidP="0061404A">
            <w:pPr>
              <w:tabs>
                <w:tab w:val="clear" w:pos="1134"/>
              </w:tabs>
              <w:spacing w:after="0"/>
              <w:rPr>
                <w:szCs w:val="22"/>
              </w:rPr>
            </w:pPr>
            <w:r w:rsidRPr="00681CBC">
              <w:rPr>
                <w:szCs w:val="22"/>
              </w:rPr>
              <w:t>Password Safe</w:t>
            </w:r>
          </w:p>
        </w:tc>
        <w:tc>
          <w:tcPr>
            <w:tcW w:w="3869" w:type="dxa"/>
            <w:hideMark/>
          </w:tcPr>
          <w:p w14:paraId="4A93E7B3" w14:textId="77777777" w:rsidR="0061404A" w:rsidRPr="00681CBC" w:rsidRDefault="0061404A" w:rsidP="0061404A">
            <w:pPr>
              <w:tabs>
                <w:tab w:val="clear" w:pos="1134"/>
              </w:tabs>
              <w:spacing w:after="0"/>
              <w:rPr>
                <w:szCs w:val="22"/>
              </w:rPr>
            </w:pPr>
            <w:r w:rsidRPr="00681CBC">
              <w:rPr>
                <w:szCs w:val="22"/>
              </w:rPr>
              <w:t>Übergabe des Password-Safes an den AG</w:t>
            </w:r>
          </w:p>
        </w:tc>
      </w:tr>
      <w:tr w:rsidR="0061404A" w:rsidRPr="00681CBC" w14:paraId="2CE6F181" w14:textId="77777777" w:rsidTr="00E24A07">
        <w:trPr>
          <w:trHeight w:val="304"/>
        </w:trPr>
        <w:tc>
          <w:tcPr>
            <w:tcW w:w="439" w:type="dxa"/>
            <w:noWrap/>
            <w:hideMark/>
          </w:tcPr>
          <w:p w14:paraId="770CB753" w14:textId="77777777" w:rsidR="0061404A" w:rsidRPr="00681CBC" w:rsidRDefault="0061404A" w:rsidP="0061404A">
            <w:pPr>
              <w:tabs>
                <w:tab w:val="clear" w:pos="1134"/>
              </w:tabs>
              <w:spacing w:after="0"/>
              <w:rPr>
                <w:b/>
                <w:bCs/>
                <w:szCs w:val="22"/>
              </w:rPr>
            </w:pPr>
          </w:p>
        </w:tc>
        <w:tc>
          <w:tcPr>
            <w:tcW w:w="3685" w:type="dxa"/>
            <w:noWrap/>
            <w:hideMark/>
          </w:tcPr>
          <w:p w14:paraId="3DE1D434" w14:textId="77777777" w:rsidR="0061404A" w:rsidRPr="00681CBC" w:rsidRDefault="0061404A" w:rsidP="0061404A">
            <w:pPr>
              <w:tabs>
                <w:tab w:val="clear" w:pos="1134"/>
              </w:tabs>
              <w:spacing w:after="0"/>
              <w:rPr>
                <w:szCs w:val="22"/>
              </w:rPr>
            </w:pPr>
            <w:r w:rsidRPr="00681CBC">
              <w:rPr>
                <w:szCs w:val="22"/>
              </w:rPr>
              <w:t>Lizenzinformationen</w:t>
            </w:r>
          </w:p>
        </w:tc>
        <w:tc>
          <w:tcPr>
            <w:tcW w:w="1701" w:type="dxa"/>
            <w:noWrap/>
            <w:hideMark/>
          </w:tcPr>
          <w:p w14:paraId="1B969BD8" w14:textId="77777777" w:rsidR="0061404A" w:rsidRPr="00681CBC" w:rsidRDefault="0061404A" w:rsidP="0061404A">
            <w:pPr>
              <w:tabs>
                <w:tab w:val="clear" w:pos="1134"/>
              </w:tabs>
              <w:spacing w:after="0"/>
              <w:rPr>
                <w:szCs w:val="22"/>
              </w:rPr>
            </w:pPr>
            <w:r w:rsidRPr="00681CBC">
              <w:rPr>
                <w:szCs w:val="22"/>
              </w:rPr>
              <w:t>Excel</w:t>
            </w:r>
          </w:p>
        </w:tc>
        <w:tc>
          <w:tcPr>
            <w:tcW w:w="3869" w:type="dxa"/>
            <w:hideMark/>
          </w:tcPr>
          <w:p w14:paraId="7BE575D9" w14:textId="77777777" w:rsidR="0061404A" w:rsidRPr="00681CBC" w:rsidRDefault="0061404A" w:rsidP="0061404A">
            <w:pPr>
              <w:tabs>
                <w:tab w:val="clear" w:pos="1134"/>
              </w:tabs>
              <w:spacing w:after="0"/>
              <w:rPr>
                <w:szCs w:val="22"/>
              </w:rPr>
            </w:pPr>
          </w:p>
        </w:tc>
      </w:tr>
      <w:tr w:rsidR="0061404A" w:rsidRPr="00681CBC" w14:paraId="03F6627F" w14:textId="77777777" w:rsidTr="00E24A07">
        <w:trPr>
          <w:trHeight w:val="265"/>
        </w:trPr>
        <w:tc>
          <w:tcPr>
            <w:tcW w:w="439" w:type="dxa"/>
            <w:noWrap/>
            <w:hideMark/>
          </w:tcPr>
          <w:p w14:paraId="32CBBC74" w14:textId="77777777" w:rsidR="0061404A" w:rsidRPr="00681CBC" w:rsidRDefault="0061404A" w:rsidP="0061404A">
            <w:pPr>
              <w:tabs>
                <w:tab w:val="clear" w:pos="1134"/>
              </w:tabs>
              <w:spacing w:after="0"/>
              <w:rPr>
                <w:b/>
                <w:bCs/>
                <w:szCs w:val="22"/>
              </w:rPr>
            </w:pPr>
          </w:p>
        </w:tc>
        <w:tc>
          <w:tcPr>
            <w:tcW w:w="3685" w:type="dxa"/>
            <w:noWrap/>
            <w:hideMark/>
          </w:tcPr>
          <w:p w14:paraId="4D0978C5" w14:textId="77777777" w:rsidR="0061404A" w:rsidRPr="00681CBC" w:rsidRDefault="0061404A" w:rsidP="0061404A">
            <w:pPr>
              <w:tabs>
                <w:tab w:val="clear" w:pos="1134"/>
              </w:tabs>
              <w:spacing w:after="0"/>
              <w:rPr>
                <w:szCs w:val="22"/>
              </w:rPr>
            </w:pPr>
            <w:r w:rsidRPr="00681CBC">
              <w:rPr>
                <w:szCs w:val="22"/>
              </w:rPr>
              <w:t>Software, Versionen</w:t>
            </w:r>
          </w:p>
        </w:tc>
        <w:tc>
          <w:tcPr>
            <w:tcW w:w="1701" w:type="dxa"/>
            <w:noWrap/>
            <w:hideMark/>
          </w:tcPr>
          <w:p w14:paraId="7F6AF41B" w14:textId="77777777" w:rsidR="0061404A" w:rsidRPr="00681CBC" w:rsidRDefault="0061404A" w:rsidP="0061404A">
            <w:pPr>
              <w:tabs>
                <w:tab w:val="clear" w:pos="1134"/>
              </w:tabs>
              <w:spacing w:after="0"/>
              <w:rPr>
                <w:szCs w:val="22"/>
              </w:rPr>
            </w:pPr>
            <w:r w:rsidRPr="00681CBC">
              <w:rPr>
                <w:szCs w:val="22"/>
              </w:rPr>
              <w:t>Excel</w:t>
            </w:r>
          </w:p>
        </w:tc>
        <w:tc>
          <w:tcPr>
            <w:tcW w:w="3869" w:type="dxa"/>
            <w:hideMark/>
          </w:tcPr>
          <w:p w14:paraId="4523A825" w14:textId="77777777" w:rsidR="0061404A" w:rsidRPr="00681CBC" w:rsidRDefault="0061404A" w:rsidP="0061404A">
            <w:pPr>
              <w:tabs>
                <w:tab w:val="clear" w:pos="1134"/>
              </w:tabs>
              <w:spacing w:after="0"/>
              <w:rPr>
                <w:szCs w:val="22"/>
              </w:rPr>
            </w:pPr>
          </w:p>
        </w:tc>
      </w:tr>
      <w:tr w:rsidR="0061404A" w:rsidRPr="00681CBC" w14:paraId="562A5E22" w14:textId="77777777" w:rsidTr="00E24A07">
        <w:trPr>
          <w:trHeight w:val="270"/>
        </w:trPr>
        <w:tc>
          <w:tcPr>
            <w:tcW w:w="439" w:type="dxa"/>
            <w:noWrap/>
            <w:hideMark/>
          </w:tcPr>
          <w:p w14:paraId="1E2D4774" w14:textId="77777777" w:rsidR="0061404A" w:rsidRPr="00681CBC" w:rsidRDefault="0061404A" w:rsidP="0061404A">
            <w:pPr>
              <w:tabs>
                <w:tab w:val="clear" w:pos="1134"/>
              </w:tabs>
              <w:spacing w:after="0"/>
              <w:rPr>
                <w:b/>
                <w:bCs/>
                <w:szCs w:val="22"/>
              </w:rPr>
            </w:pPr>
          </w:p>
        </w:tc>
        <w:tc>
          <w:tcPr>
            <w:tcW w:w="3685" w:type="dxa"/>
            <w:noWrap/>
            <w:hideMark/>
          </w:tcPr>
          <w:p w14:paraId="4A1AF226" w14:textId="77777777" w:rsidR="0061404A" w:rsidRPr="00681CBC" w:rsidRDefault="0061404A" w:rsidP="0061404A">
            <w:pPr>
              <w:tabs>
                <w:tab w:val="clear" w:pos="1134"/>
              </w:tabs>
              <w:spacing w:after="0"/>
              <w:rPr>
                <w:szCs w:val="22"/>
              </w:rPr>
            </w:pPr>
            <w:r w:rsidRPr="00681CBC">
              <w:rPr>
                <w:szCs w:val="22"/>
              </w:rPr>
              <w:t>Installationsdateien</w:t>
            </w:r>
          </w:p>
        </w:tc>
        <w:tc>
          <w:tcPr>
            <w:tcW w:w="1701" w:type="dxa"/>
            <w:noWrap/>
            <w:hideMark/>
          </w:tcPr>
          <w:p w14:paraId="06C880D0" w14:textId="77777777" w:rsidR="0061404A" w:rsidRPr="00681CBC" w:rsidRDefault="0061404A" w:rsidP="0061404A">
            <w:pPr>
              <w:tabs>
                <w:tab w:val="clear" w:pos="1134"/>
              </w:tabs>
              <w:spacing w:after="0"/>
              <w:rPr>
                <w:szCs w:val="22"/>
              </w:rPr>
            </w:pPr>
            <w:r w:rsidRPr="00681CBC">
              <w:rPr>
                <w:szCs w:val="22"/>
              </w:rPr>
              <w:t>Installer</w:t>
            </w:r>
          </w:p>
        </w:tc>
        <w:tc>
          <w:tcPr>
            <w:tcW w:w="3869" w:type="dxa"/>
            <w:hideMark/>
          </w:tcPr>
          <w:p w14:paraId="55025958" w14:textId="77777777" w:rsidR="0061404A" w:rsidRPr="00681CBC" w:rsidRDefault="0061404A" w:rsidP="0061404A">
            <w:pPr>
              <w:tabs>
                <w:tab w:val="clear" w:pos="1134"/>
              </w:tabs>
              <w:spacing w:after="0"/>
              <w:rPr>
                <w:szCs w:val="22"/>
              </w:rPr>
            </w:pPr>
          </w:p>
        </w:tc>
      </w:tr>
      <w:tr w:rsidR="0061404A" w:rsidRPr="00681CBC" w14:paraId="72C96C5F" w14:textId="77777777" w:rsidTr="7A6636FF">
        <w:trPr>
          <w:trHeight w:val="315"/>
        </w:trPr>
        <w:tc>
          <w:tcPr>
            <w:tcW w:w="439" w:type="dxa"/>
            <w:noWrap/>
            <w:hideMark/>
          </w:tcPr>
          <w:p w14:paraId="326A1E09" w14:textId="77777777" w:rsidR="0061404A" w:rsidRPr="00681CBC" w:rsidRDefault="0061404A" w:rsidP="0061404A">
            <w:pPr>
              <w:tabs>
                <w:tab w:val="clear" w:pos="1134"/>
              </w:tabs>
              <w:spacing w:after="0"/>
              <w:rPr>
                <w:b/>
                <w:bCs/>
                <w:szCs w:val="22"/>
              </w:rPr>
            </w:pPr>
          </w:p>
        </w:tc>
        <w:tc>
          <w:tcPr>
            <w:tcW w:w="3685" w:type="dxa"/>
            <w:noWrap/>
            <w:hideMark/>
          </w:tcPr>
          <w:p w14:paraId="2C0F1763" w14:textId="77777777" w:rsidR="0061404A" w:rsidRPr="00681CBC" w:rsidRDefault="0061404A" w:rsidP="0061404A">
            <w:pPr>
              <w:tabs>
                <w:tab w:val="clear" w:pos="1134"/>
              </w:tabs>
              <w:spacing w:after="0"/>
              <w:rPr>
                <w:szCs w:val="22"/>
              </w:rPr>
            </w:pPr>
            <w:r w:rsidRPr="00681CBC">
              <w:rPr>
                <w:szCs w:val="22"/>
              </w:rPr>
              <w:t>Konfiguration der Systeme</w:t>
            </w:r>
          </w:p>
        </w:tc>
        <w:tc>
          <w:tcPr>
            <w:tcW w:w="5570" w:type="dxa"/>
            <w:gridSpan w:val="2"/>
            <w:noWrap/>
            <w:hideMark/>
          </w:tcPr>
          <w:p w14:paraId="5A00FBD1" w14:textId="77777777" w:rsidR="0061404A" w:rsidRPr="00681CBC" w:rsidRDefault="0061404A" w:rsidP="0061404A">
            <w:pPr>
              <w:tabs>
                <w:tab w:val="clear" w:pos="1134"/>
              </w:tabs>
              <w:spacing w:after="0"/>
              <w:rPr>
                <w:szCs w:val="22"/>
              </w:rPr>
            </w:pPr>
            <w:r w:rsidRPr="00681CBC">
              <w:rPr>
                <w:szCs w:val="22"/>
              </w:rPr>
              <w:t>Konfigurationsdateien oder Anleitungen</w:t>
            </w:r>
          </w:p>
        </w:tc>
      </w:tr>
      <w:tr w:rsidR="0061404A" w:rsidRPr="00681CBC" w14:paraId="78A86251" w14:textId="77777777" w:rsidTr="7A6636FF">
        <w:trPr>
          <w:trHeight w:val="315"/>
        </w:trPr>
        <w:tc>
          <w:tcPr>
            <w:tcW w:w="4124" w:type="dxa"/>
            <w:gridSpan w:val="2"/>
            <w:noWrap/>
            <w:hideMark/>
          </w:tcPr>
          <w:p w14:paraId="49FC5042" w14:textId="77777777" w:rsidR="00F22DB3" w:rsidRDefault="00F22DB3" w:rsidP="0061404A">
            <w:pPr>
              <w:tabs>
                <w:tab w:val="clear" w:pos="1134"/>
              </w:tabs>
              <w:spacing w:after="0"/>
              <w:rPr>
                <w:b/>
                <w:bCs/>
                <w:szCs w:val="22"/>
              </w:rPr>
            </w:pPr>
          </w:p>
          <w:p w14:paraId="344F647C" w14:textId="5165D07E" w:rsidR="0061404A" w:rsidRPr="00681CBC" w:rsidRDefault="0061404A" w:rsidP="0061404A">
            <w:pPr>
              <w:tabs>
                <w:tab w:val="clear" w:pos="1134"/>
              </w:tabs>
              <w:spacing w:after="0"/>
              <w:rPr>
                <w:b/>
                <w:bCs/>
                <w:szCs w:val="22"/>
              </w:rPr>
            </w:pPr>
            <w:r w:rsidRPr="00681CBC">
              <w:rPr>
                <w:b/>
                <w:bCs/>
                <w:szCs w:val="22"/>
              </w:rPr>
              <w:t>Arbeitsabläufe</w:t>
            </w:r>
          </w:p>
        </w:tc>
        <w:tc>
          <w:tcPr>
            <w:tcW w:w="1701" w:type="dxa"/>
            <w:noWrap/>
            <w:hideMark/>
          </w:tcPr>
          <w:p w14:paraId="64CEB925" w14:textId="77777777" w:rsidR="0061404A" w:rsidRPr="00681CBC" w:rsidRDefault="0061404A" w:rsidP="0061404A">
            <w:pPr>
              <w:tabs>
                <w:tab w:val="clear" w:pos="1134"/>
              </w:tabs>
              <w:spacing w:after="0"/>
              <w:rPr>
                <w:szCs w:val="22"/>
              </w:rPr>
            </w:pPr>
          </w:p>
        </w:tc>
        <w:tc>
          <w:tcPr>
            <w:tcW w:w="3869" w:type="dxa"/>
            <w:hideMark/>
          </w:tcPr>
          <w:p w14:paraId="69A1A0F2" w14:textId="77777777" w:rsidR="0061404A" w:rsidRPr="00681CBC" w:rsidRDefault="0061404A" w:rsidP="0061404A">
            <w:pPr>
              <w:tabs>
                <w:tab w:val="clear" w:pos="1134"/>
              </w:tabs>
              <w:spacing w:after="0"/>
              <w:rPr>
                <w:szCs w:val="22"/>
              </w:rPr>
            </w:pPr>
          </w:p>
        </w:tc>
      </w:tr>
      <w:tr w:rsidR="0061404A" w:rsidRPr="00681CBC" w14:paraId="10737153" w14:textId="77777777" w:rsidTr="7A6636FF">
        <w:trPr>
          <w:trHeight w:val="1125"/>
        </w:trPr>
        <w:tc>
          <w:tcPr>
            <w:tcW w:w="439" w:type="dxa"/>
            <w:noWrap/>
            <w:hideMark/>
          </w:tcPr>
          <w:p w14:paraId="6ED0A7AC" w14:textId="77777777" w:rsidR="0061404A" w:rsidRPr="00681CBC" w:rsidRDefault="0061404A" w:rsidP="0061404A">
            <w:pPr>
              <w:tabs>
                <w:tab w:val="clear" w:pos="1134"/>
              </w:tabs>
              <w:spacing w:after="0"/>
              <w:rPr>
                <w:b/>
                <w:bCs/>
                <w:szCs w:val="22"/>
              </w:rPr>
            </w:pPr>
          </w:p>
        </w:tc>
        <w:tc>
          <w:tcPr>
            <w:tcW w:w="3685" w:type="dxa"/>
            <w:noWrap/>
            <w:hideMark/>
          </w:tcPr>
          <w:p w14:paraId="55BD6134" w14:textId="77777777" w:rsidR="0061404A" w:rsidRPr="00681CBC" w:rsidRDefault="0061404A" w:rsidP="0061404A">
            <w:pPr>
              <w:tabs>
                <w:tab w:val="clear" w:pos="1134"/>
              </w:tabs>
              <w:spacing w:after="0"/>
              <w:rPr>
                <w:szCs w:val="22"/>
              </w:rPr>
            </w:pPr>
            <w:r w:rsidRPr="00681CBC">
              <w:rPr>
                <w:szCs w:val="22"/>
              </w:rPr>
              <w:t>Beschreibung Funktionsarbeitsplätze</w:t>
            </w:r>
          </w:p>
        </w:tc>
        <w:tc>
          <w:tcPr>
            <w:tcW w:w="1701" w:type="dxa"/>
            <w:noWrap/>
            <w:hideMark/>
          </w:tcPr>
          <w:p w14:paraId="5D46DB22" w14:textId="77777777" w:rsidR="0061404A" w:rsidRPr="00681CBC" w:rsidRDefault="0061404A" w:rsidP="0061404A">
            <w:pPr>
              <w:tabs>
                <w:tab w:val="clear" w:pos="1134"/>
              </w:tabs>
              <w:spacing w:after="0"/>
              <w:rPr>
                <w:szCs w:val="22"/>
              </w:rPr>
            </w:pPr>
            <w:r w:rsidRPr="00681CBC">
              <w:rPr>
                <w:szCs w:val="22"/>
              </w:rPr>
              <w:t>Word</w:t>
            </w:r>
          </w:p>
        </w:tc>
        <w:tc>
          <w:tcPr>
            <w:tcW w:w="3869" w:type="dxa"/>
            <w:hideMark/>
          </w:tcPr>
          <w:p w14:paraId="02519FFD" w14:textId="77777777" w:rsidR="0061404A" w:rsidRPr="00681CBC" w:rsidRDefault="0061404A" w:rsidP="002969F7">
            <w:pPr>
              <w:tabs>
                <w:tab w:val="clear" w:pos="1134"/>
              </w:tabs>
              <w:spacing w:after="0"/>
              <w:rPr>
                <w:szCs w:val="22"/>
              </w:rPr>
            </w:pPr>
            <w:r w:rsidRPr="00681CBC">
              <w:rPr>
                <w:szCs w:val="22"/>
              </w:rPr>
              <w:t xml:space="preserve">Die Dokumentation wird im Anschluss in ein Wiki </w:t>
            </w:r>
            <w:r w:rsidR="002969F7" w:rsidRPr="00681CBC">
              <w:rPr>
                <w:szCs w:val="22"/>
              </w:rPr>
              <w:t>überführt</w:t>
            </w:r>
            <w:r w:rsidRPr="00681CBC">
              <w:rPr>
                <w:szCs w:val="22"/>
              </w:rPr>
              <w:t>. Die Dokumentation ist für diese Verwendung passend zu erstellen.</w:t>
            </w:r>
          </w:p>
        </w:tc>
      </w:tr>
      <w:tr w:rsidR="0061404A" w:rsidRPr="00681CBC" w14:paraId="580A23C3" w14:textId="77777777" w:rsidTr="7A6636FF">
        <w:trPr>
          <w:trHeight w:val="1127"/>
        </w:trPr>
        <w:tc>
          <w:tcPr>
            <w:tcW w:w="439" w:type="dxa"/>
            <w:noWrap/>
            <w:hideMark/>
          </w:tcPr>
          <w:p w14:paraId="37CF2A6A" w14:textId="77777777" w:rsidR="0061404A" w:rsidRPr="00681CBC" w:rsidRDefault="0061404A" w:rsidP="0061404A">
            <w:pPr>
              <w:tabs>
                <w:tab w:val="clear" w:pos="1134"/>
              </w:tabs>
              <w:spacing w:after="0"/>
              <w:rPr>
                <w:b/>
                <w:bCs/>
                <w:szCs w:val="22"/>
              </w:rPr>
            </w:pPr>
          </w:p>
        </w:tc>
        <w:tc>
          <w:tcPr>
            <w:tcW w:w="3685" w:type="dxa"/>
            <w:noWrap/>
            <w:hideMark/>
          </w:tcPr>
          <w:p w14:paraId="219AE3E6" w14:textId="77777777" w:rsidR="0061404A" w:rsidRPr="00681CBC" w:rsidRDefault="002063DA" w:rsidP="0061404A">
            <w:pPr>
              <w:tabs>
                <w:tab w:val="clear" w:pos="1134"/>
              </w:tabs>
              <w:spacing w:after="0"/>
              <w:rPr>
                <w:szCs w:val="22"/>
              </w:rPr>
            </w:pPr>
            <w:r w:rsidRPr="00681CBC">
              <w:rPr>
                <w:szCs w:val="22"/>
              </w:rPr>
              <w:t>System</w:t>
            </w:r>
            <w:r w:rsidR="0061404A" w:rsidRPr="00681CBC">
              <w:rPr>
                <w:szCs w:val="22"/>
              </w:rPr>
              <w:t>handbuch</w:t>
            </w:r>
          </w:p>
        </w:tc>
        <w:tc>
          <w:tcPr>
            <w:tcW w:w="1701" w:type="dxa"/>
            <w:noWrap/>
            <w:hideMark/>
          </w:tcPr>
          <w:p w14:paraId="4E25BBA8" w14:textId="77777777" w:rsidR="0061404A" w:rsidRPr="00681CBC" w:rsidRDefault="0061404A" w:rsidP="0061404A">
            <w:pPr>
              <w:tabs>
                <w:tab w:val="clear" w:pos="1134"/>
              </w:tabs>
              <w:spacing w:after="0"/>
              <w:rPr>
                <w:szCs w:val="22"/>
              </w:rPr>
            </w:pPr>
            <w:r w:rsidRPr="00681CBC">
              <w:rPr>
                <w:szCs w:val="22"/>
              </w:rPr>
              <w:t>Word</w:t>
            </w:r>
          </w:p>
        </w:tc>
        <w:tc>
          <w:tcPr>
            <w:tcW w:w="3869" w:type="dxa"/>
            <w:hideMark/>
          </w:tcPr>
          <w:p w14:paraId="189CF25A" w14:textId="77777777" w:rsidR="0061404A" w:rsidRPr="00681CBC" w:rsidRDefault="0061404A" w:rsidP="002969F7">
            <w:pPr>
              <w:tabs>
                <w:tab w:val="clear" w:pos="1134"/>
              </w:tabs>
              <w:spacing w:after="0"/>
              <w:rPr>
                <w:szCs w:val="22"/>
              </w:rPr>
            </w:pPr>
            <w:r w:rsidRPr="00681CBC">
              <w:rPr>
                <w:szCs w:val="22"/>
              </w:rPr>
              <w:t xml:space="preserve">Die Dokumentation wird im Anschluss in ein Wiki </w:t>
            </w:r>
            <w:r w:rsidR="002969F7" w:rsidRPr="00681CBC">
              <w:rPr>
                <w:szCs w:val="22"/>
              </w:rPr>
              <w:t>überführt</w:t>
            </w:r>
            <w:r w:rsidRPr="00681CBC">
              <w:rPr>
                <w:szCs w:val="22"/>
              </w:rPr>
              <w:t>. Die Dokumentation ist für diese Verwendung passend zu erstellen.</w:t>
            </w:r>
          </w:p>
        </w:tc>
      </w:tr>
    </w:tbl>
    <w:p w14:paraId="180ACB1B" w14:textId="77777777" w:rsidR="0061404A" w:rsidRPr="00681CBC" w:rsidRDefault="0061404A" w:rsidP="0061404A"/>
    <w:p w14:paraId="711E876C" w14:textId="04116F90" w:rsidR="007F544D" w:rsidRPr="00681CBC" w:rsidRDefault="00D0045C" w:rsidP="00B42564">
      <w:pPr>
        <w:pStyle w:val="berschrift1"/>
      </w:pPr>
      <w:bookmarkStart w:id="3" w:name="_Toc187932525"/>
      <w:r>
        <w:t xml:space="preserve">Übergabe von </w:t>
      </w:r>
      <w:r w:rsidR="007F544D" w:rsidRPr="00681CBC">
        <w:t>Zeichnungen</w:t>
      </w:r>
      <w:bookmarkEnd w:id="3"/>
      <w:r w:rsidR="007F544D" w:rsidRPr="00681CBC">
        <w:t xml:space="preserve"> </w:t>
      </w:r>
    </w:p>
    <w:p w14:paraId="3B3E386A" w14:textId="248BDC8D" w:rsidR="007F544D" w:rsidRPr="006E62FE" w:rsidRDefault="007F544D">
      <w:pPr>
        <w:ind w:left="708"/>
        <w:rPr>
          <w:rFonts w:ascii="Symbol" w:hAnsi="Symbol" w:cs="Arial"/>
          <w:color w:val="000000" w:themeColor="text1"/>
        </w:rPr>
      </w:pPr>
      <w:r w:rsidRPr="00B27986">
        <w:rPr>
          <w:rFonts w:cs="Arial"/>
          <w:color w:val="000000" w:themeColor="text1"/>
        </w:rPr>
        <w:t xml:space="preserve">Neben der Abschlussdokumentation sind für die verschiedenen Teilgewerke Zeichnungsunterlagen in dem in der Leistungsbeschreibung bzw. </w:t>
      </w:r>
      <w:r w:rsidR="660A46C1" w:rsidRPr="041AE1F4">
        <w:rPr>
          <w:rFonts w:cs="Arial"/>
          <w:color w:val="000000" w:themeColor="text1"/>
        </w:rPr>
        <w:t xml:space="preserve">dem </w:t>
      </w:r>
      <w:r w:rsidRPr="00B27986">
        <w:rPr>
          <w:rFonts w:cs="Arial"/>
          <w:color w:val="000000" w:themeColor="text1"/>
        </w:rPr>
        <w:t>Leistungsverzeichnis beschriebenen Umfang zu liefern</w:t>
      </w:r>
      <w:r w:rsidR="001A1541">
        <w:rPr>
          <w:rFonts w:cs="Arial"/>
          <w:color w:val="000000" w:themeColor="text1"/>
        </w:rPr>
        <w:t xml:space="preserve">. Der Bedarf und die Anzahl </w:t>
      </w:r>
      <w:r w:rsidR="2503238A" w:rsidRPr="73FEC9DC">
        <w:rPr>
          <w:rFonts w:cs="Arial"/>
          <w:color w:val="000000" w:themeColor="text1"/>
        </w:rPr>
        <w:t>sind</w:t>
      </w:r>
      <w:r w:rsidR="001A1541">
        <w:rPr>
          <w:rFonts w:cs="Arial"/>
          <w:color w:val="000000" w:themeColor="text1"/>
        </w:rPr>
        <w:t xml:space="preserve"> individuell pro Projekt abzustimmen</w:t>
      </w:r>
      <w:r w:rsidR="006E62FE">
        <w:rPr>
          <w:rFonts w:cs="Arial"/>
          <w:color w:val="000000" w:themeColor="text1"/>
        </w:rPr>
        <w:t xml:space="preserve">. Die Abschlussdokumentation ist </w:t>
      </w:r>
      <w:r w:rsidR="006E62FE" w:rsidRPr="006E62FE">
        <w:rPr>
          <w:rFonts w:cs="Arial"/>
          <w:color w:val="000000" w:themeColor="text1"/>
        </w:rPr>
        <w:t xml:space="preserve">in digitaler Form über </w:t>
      </w:r>
      <w:r w:rsidR="006E62FE">
        <w:rPr>
          <w:rFonts w:cs="Arial"/>
          <w:color w:val="000000" w:themeColor="text1"/>
        </w:rPr>
        <w:t xml:space="preserve">das </w:t>
      </w:r>
      <w:r w:rsidR="006E62FE" w:rsidRPr="006E62FE">
        <w:rPr>
          <w:rFonts w:cs="Arial"/>
          <w:color w:val="000000" w:themeColor="text1"/>
        </w:rPr>
        <w:t xml:space="preserve">Austauschportal oder </w:t>
      </w:r>
      <w:r w:rsidR="006E62FE">
        <w:rPr>
          <w:rFonts w:cs="Arial"/>
          <w:color w:val="000000" w:themeColor="text1"/>
        </w:rPr>
        <w:t xml:space="preserve">einen </w:t>
      </w:r>
      <w:r w:rsidR="006E62FE" w:rsidRPr="006E62FE">
        <w:rPr>
          <w:rFonts w:cs="Arial"/>
          <w:color w:val="000000" w:themeColor="text1"/>
        </w:rPr>
        <w:t>Datenträger</w:t>
      </w:r>
      <w:r w:rsidR="006E62FE">
        <w:rPr>
          <w:rFonts w:cs="Arial"/>
          <w:color w:val="000000" w:themeColor="text1"/>
        </w:rPr>
        <w:t xml:space="preserve"> zu übergeben.</w:t>
      </w:r>
    </w:p>
    <w:p w14:paraId="32AFC534" w14:textId="45EDD1F2" w:rsidR="00961193" w:rsidRDefault="00961193">
      <w:pPr>
        <w:ind w:left="708"/>
        <w:rPr>
          <w:rFonts w:cs="Arial"/>
          <w:color w:val="000000" w:themeColor="text1"/>
        </w:rPr>
      </w:pPr>
      <w:r>
        <w:rPr>
          <w:rFonts w:cs="Arial"/>
          <w:color w:val="000000" w:themeColor="text1"/>
        </w:rPr>
        <w:t xml:space="preserve">Relevante Phasen </w:t>
      </w:r>
      <w:r w:rsidR="006E62FE">
        <w:rPr>
          <w:rFonts w:cs="Arial"/>
          <w:color w:val="000000" w:themeColor="text1"/>
        </w:rPr>
        <w:t>für die Übergabe von Zwischendokumentationen, auch in gedruckter</w:t>
      </w:r>
      <w:r w:rsidR="000E6CE8">
        <w:rPr>
          <w:rFonts w:cs="Arial"/>
          <w:color w:val="000000" w:themeColor="text1"/>
        </w:rPr>
        <w:t xml:space="preserve"> Form, </w:t>
      </w:r>
      <w:r>
        <w:rPr>
          <w:rFonts w:cs="Arial"/>
          <w:color w:val="000000" w:themeColor="text1"/>
        </w:rPr>
        <w:t xml:space="preserve">können z. B. </w:t>
      </w:r>
    </w:p>
    <w:p w14:paraId="01CD038B" w14:textId="310D9AA1" w:rsidR="00961193" w:rsidRPr="00240AA3" w:rsidRDefault="00961193" w:rsidP="00633150">
      <w:pPr>
        <w:pStyle w:val="Listenabsatz"/>
        <w:numPr>
          <w:ilvl w:val="0"/>
          <w:numId w:val="7"/>
        </w:numPr>
        <w:rPr>
          <w:rFonts w:ascii="NDRSans" w:hAnsi="NDRSans" w:cs="Arial"/>
          <w:color w:val="000000" w:themeColor="text1"/>
          <w:sz w:val="22"/>
          <w:szCs w:val="22"/>
        </w:rPr>
      </w:pPr>
      <w:r w:rsidRPr="00240AA3">
        <w:rPr>
          <w:rFonts w:ascii="NDRSans" w:hAnsi="NDRSans" w:cs="Arial"/>
          <w:color w:val="000000" w:themeColor="text1"/>
          <w:sz w:val="22"/>
          <w:szCs w:val="22"/>
        </w:rPr>
        <w:t>Abschluss der Werkplanung</w:t>
      </w:r>
    </w:p>
    <w:p w14:paraId="21763C4B" w14:textId="4FF3CC4E" w:rsidR="00961193" w:rsidRPr="00240AA3" w:rsidRDefault="00961193" w:rsidP="00633150">
      <w:pPr>
        <w:pStyle w:val="Listenabsatz"/>
        <w:numPr>
          <w:ilvl w:val="0"/>
          <w:numId w:val="7"/>
        </w:numPr>
        <w:rPr>
          <w:rFonts w:ascii="NDRSans" w:hAnsi="NDRSans" w:cs="Arial"/>
          <w:color w:val="000000" w:themeColor="text1"/>
          <w:sz w:val="22"/>
          <w:szCs w:val="22"/>
        </w:rPr>
      </w:pPr>
      <w:r w:rsidRPr="00240AA3">
        <w:rPr>
          <w:rFonts w:ascii="NDRSans" w:hAnsi="NDRSans" w:cs="Arial"/>
          <w:color w:val="000000" w:themeColor="text1"/>
          <w:sz w:val="22"/>
          <w:szCs w:val="22"/>
        </w:rPr>
        <w:t>10 Arbeitstage vor Beginn der Güteprüfungen</w:t>
      </w:r>
    </w:p>
    <w:p w14:paraId="7CEFE670" w14:textId="1A683FAA" w:rsidR="00961193" w:rsidRPr="00240AA3" w:rsidRDefault="00961193" w:rsidP="00633150">
      <w:pPr>
        <w:pStyle w:val="Listenabsatz"/>
        <w:numPr>
          <w:ilvl w:val="0"/>
          <w:numId w:val="7"/>
        </w:numPr>
        <w:rPr>
          <w:rFonts w:ascii="NDRSans" w:hAnsi="NDRSans" w:cs="Arial"/>
          <w:color w:val="000000" w:themeColor="text1"/>
          <w:sz w:val="22"/>
          <w:szCs w:val="22"/>
        </w:rPr>
      </w:pPr>
      <w:r w:rsidRPr="00240AA3">
        <w:rPr>
          <w:rFonts w:ascii="NDRSans" w:hAnsi="NDRSans" w:cs="Arial"/>
          <w:color w:val="000000" w:themeColor="text1"/>
          <w:sz w:val="22"/>
          <w:szCs w:val="22"/>
        </w:rPr>
        <w:t>nach erfolgter Abnahme/Übergabe</w:t>
      </w:r>
    </w:p>
    <w:p w14:paraId="12C55864" w14:textId="1425A7CD" w:rsidR="00961193" w:rsidRDefault="00961193">
      <w:pPr>
        <w:ind w:left="708"/>
        <w:rPr>
          <w:rFonts w:cs="Arial"/>
          <w:color w:val="000000" w:themeColor="text1"/>
        </w:rPr>
      </w:pPr>
      <w:r w:rsidRPr="000E6CE8">
        <w:rPr>
          <w:rFonts w:cs="Arial"/>
          <w:color w:val="000000" w:themeColor="text1"/>
        </w:rPr>
        <w:t>sein.</w:t>
      </w:r>
    </w:p>
    <w:p w14:paraId="135A09D7" w14:textId="77777777" w:rsidR="00CF5466" w:rsidRPr="00681CBC" w:rsidRDefault="00CF5466" w:rsidP="00CF5466">
      <w:pPr>
        <w:ind w:left="708"/>
        <w:rPr>
          <w:rFonts w:cs="Arial"/>
        </w:rPr>
      </w:pPr>
      <w:r w:rsidRPr="00681CBC">
        <w:rPr>
          <w:rFonts w:cs="Arial"/>
        </w:rPr>
        <w:t>Neben der Papierausgabe sind alle Zeichnungen und zugehörige Dokumente auf Datenträgern zu liefern.</w:t>
      </w:r>
    </w:p>
    <w:p w14:paraId="00382BF1" w14:textId="77777777" w:rsidR="00CF5466" w:rsidRPr="00681CBC" w:rsidRDefault="00CF5466" w:rsidP="00CF5466">
      <w:pPr>
        <w:ind w:left="708"/>
        <w:rPr>
          <w:rFonts w:cs="Arial"/>
        </w:rPr>
      </w:pPr>
      <w:r>
        <w:rPr>
          <w:rFonts w:cs="Arial"/>
        </w:rPr>
        <w:t>Texte und</w:t>
      </w:r>
      <w:r w:rsidRPr="00681CBC">
        <w:rPr>
          <w:rFonts w:cs="Arial"/>
        </w:rPr>
        <w:t xml:space="preserve"> Tabellen müssen in einem mit der aktuell beim NDR eingesetzten Standardsoftware (z.</w:t>
      </w:r>
      <w:r>
        <w:rPr>
          <w:rFonts w:cs="Arial"/>
        </w:rPr>
        <w:t xml:space="preserve"> </w:t>
      </w:r>
      <w:r w:rsidRPr="00681CBC">
        <w:rPr>
          <w:rFonts w:cs="Arial"/>
        </w:rPr>
        <w:t xml:space="preserve">Zt. </w:t>
      </w:r>
      <w:r>
        <w:rPr>
          <w:rFonts w:cs="Arial"/>
        </w:rPr>
        <w:t>Office 365</w:t>
      </w:r>
      <w:r w:rsidRPr="00681CBC">
        <w:rPr>
          <w:rFonts w:cs="Arial"/>
        </w:rPr>
        <w:t>) kompatiblen Format geliefert werden.</w:t>
      </w:r>
    </w:p>
    <w:p w14:paraId="05FA5DD3" w14:textId="77777777" w:rsidR="00CF5466" w:rsidRDefault="00CF5466" w:rsidP="00CF5466">
      <w:pPr>
        <w:pStyle w:val="tabelle"/>
        <w:ind w:left="708"/>
        <w:rPr>
          <w:rFonts w:cs="Arial"/>
          <w:color w:val="000000"/>
        </w:rPr>
      </w:pPr>
      <w:r w:rsidRPr="00681CBC">
        <w:rPr>
          <w:rFonts w:cs="Arial"/>
          <w:color w:val="000000"/>
        </w:rPr>
        <w:t>Alle Zeichnungen müssen im AutoCAD DWG-Format der aktuell beim NDR eingesetzten Version (z.</w:t>
      </w:r>
      <w:r>
        <w:rPr>
          <w:rFonts w:cs="Arial"/>
          <w:color w:val="000000"/>
        </w:rPr>
        <w:t xml:space="preserve"> </w:t>
      </w:r>
      <w:r w:rsidRPr="00681CBC">
        <w:rPr>
          <w:rFonts w:cs="Arial"/>
          <w:color w:val="000000"/>
        </w:rPr>
        <w:t>Zt. AutoCAD 20</w:t>
      </w:r>
      <w:r>
        <w:rPr>
          <w:rFonts w:cs="Arial"/>
          <w:color w:val="000000"/>
        </w:rPr>
        <w:t>24</w:t>
      </w:r>
      <w:r w:rsidRPr="00681CBC">
        <w:rPr>
          <w:rFonts w:cs="Arial"/>
          <w:color w:val="000000"/>
        </w:rPr>
        <w:t xml:space="preserve">) geliefert werden. </w:t>
      </w:r>
    </w:p>
    <w:p w14:paraId="7BE24711" w14:textId="77777777" w:rsidR="00227BAA" w:rsidRDefault="00227BAA">
      <w:pPr>
        <w:pStyle w:val="tabelle"/>
        <w:ind w:left="708"/>
        <w:rPr>
          <w:rFonts w:cs="Arial"/>
          <w:color w:val="000000"/>
        </w:rPr>
      </w:pPr>
    </w:p>
    <w:p w14:paraId="57825AEB" w14:textId="35AA04E6" w:rsidR="3CB2D200" w:rsidRDefault="3CB2D200">
      <w:r>
        <w:br w:type="page"/>
      </w:r>
    </w:p>
    <w:p w14:paraId="74FD207A" w14:textId="16950002" w:rsidR="00CF5466" w:rsidRPr="00681CBC" w:rsidRDefault="00913847" w:rsidP="00913847">
      <w:pPr>
        <w:pStyle w:val="berschrift1"/>
      </w:pPr>
      <w:bookmarkStart w:id="4" w:name="_Toc187932526"/>
      <w:r>
        <w:lastRenderedPageBreak/>
        <w:t>Dokument</w:t>
      </w:r>
      <w:r w:rsidR="00761F82">
        <w:t>typen</w:t>
      </w:r>
      <w:bookmarkEnd w:id="4"/>
    </w:p>
    <w:p w14:paraId="5C737721" w14:textId="77777777" w:rsidR="007F544D" w:rsidRPr="00681CBC" w:rsidRDefault="007F544D" w:rsidP="00913847">
      <w:pPr>
        <w:pStyle w:val="berschrift2"/>
      </w:pPr>
      <w:bookmarkStart w:id="5" w:name="_Toc187932527"/>
      <w:r w:rsidRPr="00681CBC">
        <w:t>Stromlaufpläne</w:t>
      </w:r>
      <w:bookmarkEnd w:id="5"/>
    </w:p>
    <w:p w14:paraId="54AE0660" w14:textId="7AB7F25A" w:rsidR="007F544D" w:rsidRPr="00681CBC" w:rsidRDefault="007F544D">
      <w:pPr>
        <w:ind w:left="708"/>
        <w:rPr>
          <w:rFonts w:cs="Arial"/>
        </w:rPr>
      </w:pPr>
      <w:r w:rsidRPr="00681CBC">
        <w:rPr>
          <w:rFonts w:cs="Arial"/>
        </w:rPr>
        <w:t>Stromlauf- bzw. Verdrahtungspläne müssen eine eindeutige Verfolgung de</w:t>
      </w:r>
      <w:r w:rsidR="007435CF">
        <w:rPr>
          <w:rFonts w:cs="Arial"/>
        </w:rPr>
        <w:t>s</w:t>
      </w:r>
      <w:r w:rsidRPr="00681CBC">
        <w:rPr>
          <w:rFonts w:cs="Arial"/>
        </w:rPr>
        <w:t xml:space="preserve"> Signalfl</w:t>
      </w:r>
      <w:r w:rsidR="007435CF">
        <w:rPr>
          <w:rFonts w:cs="Arial"/>
        </w:rPr>
        <w:t>usses</w:t>
      </w:r>
      <w:r w:rsidRPr="00681CBC">
        <w:rPr>
          <w:rFonts w:cs="Arial"/>
        </w:rPr>
        <w:t xml:space="preserve"> - insbesondere bei Verzweigungen – auch über mehrere Zeichnungen hinweg, ermöglichen.</w:t>
      </w:r>
    </w:p>
    <w:p w14:paraId="33378577" w14:textId="77777777" w:rsidR="007F544D" w:rsidRPr="00681CBC" w:rsidRDefault="007F544D">
      <w:pPr>
        <w:ind w:left="708"/>
        <w:rPr>
          <w:rFonts w:cs="Arial"/>
        </w:rPr>
      </w:pPr>
      <w:r w:rsidRPr="00681CBC">
        <w:rPr>
          <w:rFonts w:cs="Arial"/>
        </w:rPr>
        <w:t>Der Anschluss der Kabelschirme muss in den Stromlaufplänen ausgewiesen werden. Verlegte Reserveleitungen sind zu erfassen und einzutragen.</w:t>
      </w:r>
    </w:p>
    <w:p w14:paraId="7407F1FB" w14:textId="77777777" w:rsidR="0050500F" w:rsidRPr="00681CBC" w:rsidRDefault="007F544D">
      <w:pPr>
        <w:ind w:left="708"/>
        <w:rPr>
          <w:rFonts w:cs="Arial"/>
        </w:rPr>
      </w:pPr>
      <w:r w:rsidRPr="00681CBC">
        <w:rPr>
          <w:rFonts w:cs="Arial"/>
        </w:rPr>
        <w:t xml:space="preserve">Kabel und Leitungen sind entsprechend dem beim AG üblichen Ordnungsschema zu nummerieren. Hierüber wird der AN nach Beauftragung vom AG informiert. </w:t>
      </w:r>
    </w:p>
    <w:p w14:paraId="6FDB1C86" w14:textId="77777777" w:rsidR="007F544D" w:rsidRPr="00681CBC" w:rsidRDefault="007F544D">
      <w:pPr>
        <w:ind w:left="708"/>
        <w:rPr>
          <w:rFonts w:cs="Arial"/>
        </w:rPr>
      </w:pPr>
      <w:r w:rsidRPr="00681CBC">
        <w:rPr>
          <w:rFonts w:cs="Arial"/>
        </w:rPr>
        <w:t>In den Stromlauf- bzw. Verdrahtungsplänen sind alle zur Anlage bzw. zum Anlagenteil gehörenden Bauteile darzustellen - einschließlich Anschlussfeldern.</w:t>
      </w:r>
    </w:p>
    <w:p w14:paraId="43E221B6" w14:textId="7E47FF7B" w:rsidR="00F600D8" w:rsidRPr="00681CBC" w:rsidRDefault="00F600D8">
      <w:pPr>
        <w:ind w:left="708"/>
        <w:rPr>
          <w:rFonts w:cs="Arial"/>
          <w:color w:val="auto"/>
        </w:rPr>
      </w:pPr>
      <w:r w:rsidRPr="00681CBC">
        <w:rPr>
          <w:rFonts w:cs="Arial"/>
          <w:color w:val="auto"/>
        </w:rPr>
        <w:t xml:space="preserve">Wenn Schaltpläne mehr als </w:t>
      </w:r>
      <w:r w:rsidR="337F367E" w:rsidRPr="1B8C3AEA">
        <w:rPr>
          <w:rFonts w:cs="Arial"/>
          <w:color w:val="auto"/>
        </w:rPr>
        <w:t>ein</w:t>
      </w:r>
      <w:r w:rsidRPr="00681CBC">
        <w:rPr>
          <w:rFonts w:cs="Arial"/>
          <w:color w:val="auto"/>
        </w:rPr>
        <w:t xml:space="preserve"> Blatt benötigen, dann sind diese trotzdem thematisch (Bereich, Räume) zusammenzufassen</w:t>
      </w:r>
      <w:r w:rsidR="00290231">
        <w:rPr>
          <w:rFonts w:cs="Arial"/>
          <w:color w:val="auto"/>
        </w:rPr>
        <w:t>,</w:t>
      </w:r>
      <w:r w:rsidRPr="00681CBC">
        <w:rPr>
          <w:rFonts w:cs="Arial"/>
          <w:color w:val="auto"/>
        </w:rPr>
        <w:t xml:space="preserve"> z. B. </w:t>
      </w:r>
      <w:r w:rsidR="00835671" w:rsidRPr="00681CBC">
        <w:rPr>
          <w:rFonts w:cs="Arial"/>
          <w:color w:val="auto"/>
        </w:rPr>
        <w:t>BAW-GR</w:t>
      </w:r>
      <w:r w:rsidR="00B034B6">
        <w:rPr>
          <w:rFonts w:cs="Arial"/>
          <w:color w:val="auto"/>
        </w:rPr>
        <w:t xml:space="preserve"> </w:t>
      </w:r>
      <w:r w:rsidR="00835671" w:rsidRPr="00681CBC">
        <w:rPr>
          <w:rFonts w:cs="Arial"/>
          <w:color w:val="auto"/>
        </w:rPr>
        <w:t>+</w:t>
      </w:r>
      <w:r w:rsidR="00B034B6">
        <w:rPr>
          <w:rFonts w:cs="Arial"/>
          <w:color w:val="auto"/>
        </w:rPr>
        <w:t xml:space="preserve"> </w:t>
      </w:r>
      <w:r w:rsidR="00835671" w:rsidRPr="00681CBC">
        <w:rPr>
          <w:rFonts w:cs="Arial"/>
          <w:color w:val="auto"/>
        </w:rPr>
        <w:t>BAW-SR.</w:t>
      </w:r>
    </w:p>
    <w:p w14:paraId="553425A6" w14:textId="309B7DF4" w:rsidR="007F544D" w:rsidRPr="00681CBC" w:rsidRDefault="007F544D">
      <w:pPr>
        <w:ind w:left="708"/>
        <w:rPr>
          <w:rFonts w:cs="Arial"/>
        </w:rPr>
      </w:pPr>
      <w:r w:rsidRPr="00681CBC">
        <w:rPr>
          <w:rFonts w:cs="Arial"/>
        </w:rPr>
        <w:t xml:space="preserve">Kabel- und Verdrahtungsmaterial </w:t>
      </w:r>
      <w:r w:rsidR="4B519F87" w:rsidRPr="6177099A">
        <w:rPr>
          <w:rFonts w:cs="Arial"/>
        </w:rPr>
        <w:t>sind</w:t>
      </w:r>
      <w:r w:rsidRPr="00681CBC">
        <w:rPr>
          <w:rFonts w:cs="Arial"/>
        </w:rPr>
        <w:t xml:space="preserve"> z.B. bezüglich </w:t>
      </w:r>
      <w:r w:rsidR="1F39DECD" w:rsidRPr="6177099A">
        <w:rPr>
          <w:rFonts w:cs="Arial"/>
        </w:rPr>
        <w:t>Typs</w:t>
      </w:r>
      <w:r w:rsidRPr="00681CBC">
        <w:rPr>
          <w:rFonts w:cs="Arial"/>
        </w:rPr>
        <w:t>, Ausführung (Fabrikat), Querschnitt, Farbgebung in Form von Verkabelungsmateriallisten auszuweisen und vor der Realisierung mit dem AG abzustimmen.</w:t>
      </w:r>
    </w:p>
    <w:p w14:paraId="4C9525AC" w14:textId="533288F4" w:rsidR="007F544D" w:rsidRDefault="007F544D">
      <w:pPr>
        <w:ind w:left="708"/>
        <w:rPr>
          <w:rFonts w:cs="Arial"/>
        </w:rPr>
      </w:pPr>
      <w:r w:rsidRPr="00681CBC">
        <w:rPr>
          <w:rFonts w:cs="Arial"/>
        </w:rPr>
        <w:t>Ebenso sind Steuerschaltbilder zu liefern, die Steuerfunktionen, z.</w:t>
      </w:r>
      <w:r w:rsidR="00177A9B">
        <w:rPr>
          <w:rFonts w:cs="Arial"/>
        </w:rPr>
        <w:t xml:space="preserve"> </w:t>
      </w:r>
      <w:r w:rsidRPr="00681CBC">
        <w:rPr>
          <w:rFonts w:cs="Arial"/>
        </w:rPr>
        <w:t>B. die Generierung von GPI/</w:t>
      </w:r>
      <w:r w:rsidR="0049393B">
        <w:rPr>
          <w:rFonts w:cs="Arial"/>
        </w:rPr>
        <w:t>O</w:t>
      </w:r>
      <w:r w:rsidRPr="00681CBC">
        <w:rPr>
          <w:rFonts w:cs="Arial"/>
        </w:rPr>
        <w:t>s, in Form von Logikschaltplänen oder Ablaufdiagrammen darstellen.</w:t>
      </w:r>
    </w:p>
    <w:p w14:paraId="4567FD1A" w14:textId="77777777" w:rsidR="00A51E7A" w:rsidRPr="00681CBC" w:rsidRDefault="00A51E7A">
      <w:pPr>
        <w:ind w:left="708"/>
        <w:rPr>
          <w:rFonts w:cs="Arial"/>
        </w:rPr>
      </w:pPr>
    </w:p>
    <w:p w14:paraId="10D3258F" w14:textId="77777777" w:rsidR="007F544D" w:rsidRPr="00681CBC" w:rsidRDefault="004D44E5" w:rsidP="00913847">
      <w:pPr>
        <w:pStyle w:val="berschrift2"/>
      </w:pPr>
      <w:bookmarkStart w:id="6" w:name="_Toc187932528"/>
      <w:r w:rsidRPr="00681CBC">
        <w:t>Gerätelisten</w:t>
      </w:r>
      <w:bookmarkEnd w:id="6"/>
    </w:p>
    <w:p w14:paraId="7892E94A" w14:textId="1124DFD9" w:rsidR="007F544D" w:rsidRDefault="007F544D" w:rsidP="00A07058">
      <w:pPr>
        <w:pStyle w:val="Textkrper"/>
        <w:ind w:left="708" w:right="0"/>
        <w:rPr>
          <w:rFonts w:cs="Arial"/>
          <w:color w:val="auto"/>
        </w:rPr>
      </w:pPr>
      <w:r w:rsidRPr="00681CBC">
        <w:rPr>
          <w:rFonts w:cs="Arial"/>
          <w:color w:val="auto"/>
        </w:rPr>
        <w:t>Der AN stellt dem AG eine Dokumentation mit einer Gesamtübersicht über alle gelieferten</w:t>
      </w:r>
      <w:r w:rsidR="00046BEF" w:rsidRPr="00681CBC">
        <w:rPr>
          <w:rFonts w:cs="Arial"/>
          <w:color w:val="auto"/>
        </w:rPr>
        <w:t>,</w:t>
      </w:r>
      <w:r w:rsidRPr="00681CBC">
        <w:rPr>
          <w:rFonts w:cs="Arial"/>
          <w:color w:val="auto"/>
        </w:rPr>
        <w:t xml:space="preserve"> eigenständigen Geräte und Anlagenteile zur Verfügung. Neben der gedruckten Ausführung muss die geforderte Auflistung in einem übersichtlich strukturierten Dateiformat vorliegen, so dass eine Übernahme der Daten in gängige EDV-Anwendungen möglich ist. </w:t>
      </w:r>
    </w:p>
    <w:p w14:paraId="370CAB4D" w14:textId="3C04CD82" w:rsidR="007F544D" w:rsidRDefault="007F544D" w:rsidP="00145254">
      <w:pPr>
        <w:ind w:left="708"/>
        <w:rPr>
          <w:rFonts w:cs="Arial"/>
        </w:rPr>
      </w:pPr>
      <w:r w:rsidRPr="00681CBC">
        <w:rPr>
          <w:rFonts w:cs="Arial"/>
        </w:rPr>
        <w:t>Diese Dokumentation ist Bestandteil der Güteprüfungen. Sie muss zu den entsprechenden Güteprüfung</w:t>
      </w:r>
      <w:r w:rsidR="00046BEF" w:rsidRPr="00681CBC">
        <w:rPr>
          <w:rFonts w:cs="Arial"/>
        </w:rPr>
        <w:t>en</w:t>
      </w:r>
      <w:r w:rsidRPr="00681CBC">
        <w:rPr>
          <w:rFonts w:cs="Arial"/>
        </w:rPr>
        <w:t xml:space="preserve"> vorliegen und den aktuellen Anlagenbestand widerspiegeln. </w:t>
      </w:r>
      <w:r w:rsidR="0055737B">
        <w:rPr>
          <w:rFonts w:cs="Arial"/>
        </w:rPr>
        <w:t xml:space="preserve">Eine Mustergeräteliste wird </w:t>
      </w:r>
      <w:r w:rsidR="003C5F9D">
        <w:rPr>
          <w:rFonts w:cs="Arial"/>
        </w:rPr>
        <w:t xml:space="preserve">zur verbindlichen Nutzung </w:t>
      </w:r>
      <w:r w:rsidR="0055737B">
        <w:rPr>
          <w:rFonts w:cs="Arial"/>
        </w:rPr>
        <w:t>vom AG zur Verfügung gestellt</w:t>
      </w:r>
      <w:r w:rsidR="003C5F9D">
        <w:rPr>
          <w:rFonts w:cs="Arial"/>
        </w:rPr>
        <w:t>.</w:t>
      </w:r>
    </w:p>
    <w:p w14:paraId="5EC12869" w14:textId="77777777" w:rsidR="003C5F9D" w:rsidRPr="00681CBC" w:rsidRDefault="003C5F9D" w:rsidP="00145254">
      <w:pPr>
        <w:ind w:left="708"/>
        <w:rPr>
          <w:rFonts w:cs="Arial"/>
        </w:rPr>
      </w:pPr>
    </w:p>
    <w:p w14:paraId="7C1486B4" w14:textId="77777777" w:rsidR="007F544D" w:rsidRPr="00681CBC" w:rsidRDefault="007F544D" w:rsidP="00913847">
      <w:pPr>
        <w:pStyle w:val="berschrift2"/>
      </w:pPr>
      <w:bookmarkStart w:id="7" w:name="_Toc187932529"/>
      <w:r w:rsidRPr="00681CBC">
        <w:t>Kabellisten</w:t>
      </w:r>
      <w:bookmarkEnd w:id="7"/>
    </w:p>
    <w:p w14:paraId="3A80B083" w14:textId="0961BA00" w:rsidR="007F544D" w:rsidRPr="00282753" w:rsidRDefault="007F544D">
      <w:pPr>
        <w:ind w:left="708"/>
        <w:rPr>
          <w:rFonts w:cs="Arial"/>
          <w:color w:val="auto"/>
        </w:rPr>
      </w:pPr>
      <w:r w:rsidRPr="00282753">
        <w:rPr>
          <w:rFonts w:cs="Arial"/>
          <w:color w:val="auto"/>
        </w:rPr>
        <w:t>Für das Führen von Kabellisten muss eine geeignete Software (z.</w:t>
      </w:r>
      <w:r w:rsidR="008364FB" w:rsidRPr="00282753">
        <w:rPr>
          <w:rFonts w:cs="Arial"/>
          <w:color w:val="auto"/>
        </w:rPr>
        <w:t xml:space="preserve"> </w:t>
      </w:r>
      <w:r w:rsidRPr="00282753">
        <w:rPr>
          <w:rFonts w:cs="Arial"/>
          <w:color w:val="auto"/>
        </w:rPr>
        <w:t>B. Microsoft Excel) verwendet werden, welche das Bearbeiten, Sortieren und Ausdrucken von Kabellisten nach verschiedenen Kriterien sicherstellt</w:t>
      </w:r>
      <w:r w:rsidR="00670D03" w:rsidRPr="00282753">
        <w:rPr>
          <w:rFonts w:cs="Arial"/>
          <w:color w:val="auto"/>
        </w:rPr>
        <w:t>.</w:t>
      </w:r>
      <w:r w:rsidR="00282753" w:rsidRPr="00282753">
        <w:rPr>
          <w:rFonts w:cs="Arial"/>
          <w:color w:val="auto"/>
        </w:rPr>
        <w:t xml:space="preserve"> Diese beinhaltet u. a. </w:t>
      </w:r>
    </w:p>
    <w:p w14:paraId="760054A6" w14:textId="0124887F" w:rsidR="007F544D" w:rsidRPr="00282753" w:rsidRDefault="0029489C" w:rsidP="00633150">
      <w:pPr>
        <w:keepLines/>
        <w:numPr>
          <w:ilvl w:val="0"/>
          <w:numId w:val="4"/>
        </w:numPr>
        <w:tabs>
          <w:tab w:val="clear" w:pos="1134"/>
          <w:tab w:val="left" w:pos="8505"/>
        </w:tabs>
        <w:overflowPunct w:val="0"/>
        <w:autoSpaceDE w:val="0"/>
        <w:autoSpaceDN w:val="0"/>
        <w:adjustRightInd w:val="0"/>
        <w:spacing w:after="0"/>
        <w:ind w:left="1434" w:right="1134" w:hanging="357"/>
        <w:textAlignment w:val="baseline"/>
        <w:rPr>
          <w:rFonts w:cs="Arial"/>
          <w:color w:val="auto"/>
        </w:rPr>
      </w:pPr>
      <w:proofErr w:type="spellStart"/>
      <w:r w:rsidRPr="00282753">
        <w:rPr>
          <w:rFonts w:cs="Arial"/>
          <w:color w:val="auto"/>
        </w:rPr>
        <w:t>Kabelart</w:t>
      </w:r>
      <w:proofErr w:type="spellEnd"/>
      <w:r w:rsidR="007F544D" w:rsidRPr="00282753">
        <w:rPr>
          <w:rFonts w:cs="Arial"/>
          <w:color w:val="auto"/>
        </w:rPr>
        <w:t xml:space="preserve"> bzw. Signalart (z.</w:t>
      </w:r>
      <w:r w:rsidR="00670D03" w:rsidRPr="00282753">
        <w:rPr>
          <w:rFonts w:cs="Arial"/>
          <w:color w:val="auto"/>
        </w:rPr>
        <w:t xml:space="preserve"> </w:t>
      </w:r>
      <w:r w:rsidR="007F544D" w:rsidRPr="00282753">
        <w:rPr>
          <w:rFonts w:cs="Arial"/>
          <w:color w:val="auto"/>
        </w:rPr>
        <w:t>B. Bild, Ton, Steuerung)</w:t>
      </w:r>
    </w:p>
    <w:p w14:paraId="05BC53F4" w14:textId="021AB0C8" w:rsidR="007F544D" w:rsidRPr="00282753" w:rsidRDefault="00C110BD" w:rsidP="00633150">
      <w:pPr>
        <w:keepLines/>
        <w:numPr>
          <w:ilvl w:val="0"/>
          <w:numId w:val="4"/>
        </w:numPr>
        <w:tabs>
          <w:tab w:val="clear" w:pos="1134"/>
          <w:tab w:val="left" w:pos="8505"/>
        </w:tabs>
        <w:overflowPunct w:val="0"/>
        <w:autoSpaceDE w:val="0"/>
        <w:autoSpaceDN w:val="0"/>
        <w:adjustRightInd w:val="0"/>
        <w:spacing w:after="0"/>
        <w:ind w:left="1434" w:right="1134" w:hanging="357"/>
        <w:textAlignment w:val="baseline"/>
        <w:rPr>
          <w:rFonts w:cs="Arial"/>
          <w:color w:val="auto"/>
          <w:lang w:val="sv-SE"/>
        </w:rPr>
      </w:pPr>
      <w:r w:rsidRPr="00282753">
        <w:rPr>
          <w:rFonts w:cs="Arial"/>
          <w:color w:val="auto"/>
          <w:lang w:val="sv-SE"/>
        </w:rPr>
        <w:t>Kabeltyp</w:t>
      </w:r>
      <w:r w:rsidR="00583B91" w:rsidRPr="00282753">
        <w:rPr>
          <w:rFonts w:cs="Arial"/>
          <w:color w:val="auto"/>
          <w:lang w:val="sv-SE"/>
        </w:rPr>
        <w:t xml:space="preserve"> (</w:t>
      </w:r>
      <w:r w:rsidR="6EA1B04E" w:rsidRPr="00282753">
        <w:rPr>
          <w:rFonts w:cs="Arial"/>
          <w:color w:val="auto"/>
          <w:lang w:val="sv-SE"/>
        </w:rPr>
        <w:t xml:space="preserve">z.B. </w:t>
      </w:r>
      <w:r w:rsidRPr="00282753">
        <w:rPr>
          <w:rFonts w:cs="Arial"/>
          <w:color w:val="auto"/>
          <w:lang w:val="sv-SE"/>
        </w:rPr>
        <w:t>CAT7,</w:t>
      </w:r>
      <w:r w:rsidR="0CD1BF6B" w:rsidRPr="00282753">
        <w:rPr>
          <w:rFonts w:cs="Arial"/>
          <w:color w:val="auto"/>
          <w:lang w:val="sv-SE"/>
        </w:rPr>
        <w:t xml:space="preserve"> </w:t>
      </w:r>
      <w:r w:rsidRPr="00282753">
        <w:rPr>
          <w:rFonts w:cs="Arial"/>
          <w:color w:val="auto"/>
          <w:lang w:val="sv-SE"/>
        </w:rPr>
        <w:t>Video 0,6/2,8, MOD 1 paar AES/EBU</w:t>
      </w:r>
      <w:r w:rsidR="00706D56" w:rsidRPr="00282753">
        <w:rPr>
          <w:rFonts w:cs="Arial"/>
          <w:color w:val="auto"/>
          <w:lang w:val="sv-SE"/>
        </w:rPr>
        <w:t>)</w:t>
      </w:r>
    </w:p>
    <w:p w14:paraId="24ED5DA2" w14:textId="77777777" w:rsidR="007F544D" w:rsidRPr="00282753" w:rsidRDefault="007F544D" w:rsidP="00633150">
      <w:pPr>
        <w:keepLines/>
        <w:numPr>
          <w:ilvl w:val="0"/>
          <w:numId w:val="4"/>
        </w:numPr>
        <w:tabs>
          <w:tab w:val="clear" w:pos="1134"/>
          <w:tab w:val="left" w:pos="8505"/>
        </w:tabs>
        <w:overflowPunct w:val="0"/>
        <w:autoSpaceDE w:val="0"/>
        <w:autoSpaceDN w:val="0"/>
        <w:adjustRightInd w:val="0"/>
        <w:spacing w:after="0"/>
        <w:ind w:left="1434" w:right="1134" w:hanging="357"/>
        <w:textAlignment w:val="baseline"/>
        <w:rPr>
          <w:rFonts w:cs="Arial"/>
          <w:color w:val="auto"/>
        </w:rPr>
      </w:pPr>
      <w:r w:rsidRPr="00282753">
        <w:rPr>
          <w:rFonts w:cs="Arial"/>
          <w:color w:val="auto"/>
        </w:rPr>
        <w:t>Kabelnummer</w:t>
      </w:r>
    </w:p>
    <w:p w14:paraId="412DC6D9" w14:textId="05293FB6" w:rsidR="00722352" w:rsidRPr="00282753" w:rsidRDefault="0DE11CE2" w:rsidP="00633150">
      <w:pPr>
        <w:keepLines/>
        <w:numPr>
          <w:ilvl w:val="0"/>
          <w:numId w:val="4"/>
        </w:numPr>
        <w:tabs>
          <w:tab w:val="clear" w:pos="1134"/>
          <w:tab w:val="left" w:pos="8505"/>
          <w:tab w:val="left" w:pos="9072"/>
        </w:tabs>
        <w:overflowPunct w:val="0"/>
        <w:autoSpaceDE w:val="0"/>
        <w:autoSpaceDN w:val="0"/>
        <w:adjustRightInd w:val="0"/>
        <w:spacing w:after="0"/>
        <w:ind w:left="1434" w:right="1134" w:hanging="357"/>
        <w:textAlignment w:val="baseline"/>
        <w:rPr>
          <w:rFonts w:cs="Arial"/>
          <w:color w:val="auto"/>
        </w:rPr>
      </w:pPr>
      <w:r w:rsidRPr="00282753">
        <w:rPr>
          <w:rFonts w:cs="Arial"/>
          <w:color w:val="auto"/>
        </w:rPr>
        <w:t>Index (</w:t>
      </w:r>
      <w:r w:rsidR="50525C28" w:rsidRPr="00282753">
        <w:rPr>
          <w:rFonts w:cs="Arial"/>
          <w:color w:val="auto"/>
        </w:rPr>
        <w:t xml:space="preserve">1,2,3 usw. für </w:t>
      </w:r>
      <w:r w:rsidRPr="00282753">
        <w:rPr>
          <w:rFonts w:cs="Arial"/>
          <w:color w:val="auto"/>
        </w:rPr>
        <w:t>Kabelpeitschen)</w:t>
      </w:r>
    </w:p>
    <w:p w14:paraId="1432591D" w14:textId="77777777" w:rsidR="007F544D" w:rsidRPr="00282753" w:rsidRDefault="007F544D" w:rsidP="00633150">
      <w:pPr>
        <w:keepLines/>
        <w:numPr>
          <w:ilvl w:val="0"/>
          <w:numId w:val="4"/>
        </w:numPr>
        <w:tabs>
          <w:tab w:val="clear" w:pos="1134"/>
          <w:tab w:val="left" w:pos="8505"/>
        </w:tabs>
        <w:overflowPunct w:val="0"/>
        <w:autoSpaceDE w:val="0"/>
        <w:autoSpaceDN w:val="0"/>
        <w:adjustRightInd w:val="0"/>
        <w:spacing w:after="0"/>
        <w:ind w:left="1434" w:right="1134" w:hanging="357"/>
        <w:textAlignment w:val="baseline"/>
        <w:rPr>
          <w:rFonts w:cs="Arial"/>
          <w:color w:val="auto"/>
        </w:rPr>
      </w:pPr>
      <w:r w:rsidRPr="00282753">
        <w:rPr>
          <w:rFonts w:cs="Arial"/>
          <w:color w:val="auto"/>
        </w:rPr>
        <w:t>Kabelziel bzw. Kabel</w:t>
      </w:r>
      <w:r w:rsidR="00BA4B2D" w:rsidRPr="00282753">
        <w:rPr>
          <w:rFonts w:cs="Arial"/>
          <w:color w:val="auto"/>
        </w:rPr>
        <w:t>quelle</w:t>
      </w:r>
    </w:p>
    <w:p w14:paraId="6A915EB0" w14:textId="77777777" w:rsidR="00BA4B2D" w:rsidRPr="00282753" w:rsidRDefault="007F544D" w:rsidP="00633150">
      <w:pPr>
        <w:keepLines/>
        <w:numPr>
          <w:ilvl w:val="0"/>
          <w:numId w:val="4"/>
        </w:numPr>
        <w:tabs>
          <w:tab w:val="clear" w:pos="1134"/>
          <w:tab w:val="left" w:pos="8505"/>
        </w:tabs>
        <w:overflowPunct w:val="0"/>
        <w:autoSpaceDE w:val="0"/>
        <w:autoSpaceDN w:val="0"/>
        <w:adjustRightInd w:val="0"/>
        <w:spacing w:after="0"/>
        <w:ind w:left="1434" w:right="1134" w:hanging="357"/>
        <w:textAlignment w:val="baseline"/>
        <w:rPr>
          <w:rFonts w:cs="Arial"/>
          <w:color w:val="auto"/>
        </w:rPr>
      </w:pPr>
      <w:r w:rsidRPr="00282753">
        <w:rPr>
          <w:rFonts w:cs="Arial"/>
          <w:color w:val="auto"/>
        </w:rPr>
        <w:t>Geräteangaben</w:t>
      </w:r>
      <w:r w:rsidR="00BA4B2D" w:rsidRPr="00282753">
        <w:rPr>
          <w:rFonts w:cs="Arial"/>
          <w:color w:val="auto"/>
        </w:rPr>
        <w:t xml:space="preserve"> (Komplex, Raum, Gestell)</w:t>
      </w:r>
    </w:p>
    <w:p w14:paraId="65EA65C5" w14:textId="2BDCC75F" w:rsidR="005B1131" w:rsidRPr="00282753" w:rsidRDefault="7DBAFF4C" w:rsidP="00633150">
      <w:pPr>
        <w:keepLines/>
        <w:numPr>
          <w:ilvl w:val="0"/>
          <w:numId w:val="4"/>
        </w:numPr>
        <w:tabs>
          <w:tab w:val="clear" w:pos="1134"/>
          <w:tab w:val="left" w:pos="8505"/>
        </w:tabs>
        <w:overflowPunct w:val="0"/>
        <w:autoSpaceDE w:val="0"/>
        <w:autoSpaceDN w:val="0"/>
        <w:adjustRightInd w:val="0"/>
        <w:spacing w:after="0"/>
        <w:ind w:left="1434" w:right="1134" w:hanging="357"/>
        <w:textAlignment w:val="baseline"/>
        <w:rPr>
          <w:rFonts w:cs="Arial"/>
          <w:color w:val="auto"/>
        </w:rPr>
      </w:pPr>
      <w:r w:rsidRPr="00282753">
        <w:rPr>
          <w:rFonts w:cs="Arial"/>
          <w:color w:val="auto"/>
        </w:rPr>
        <w:t xml:space="preserve">Art der Armatur (z. B. </w:t>
      </w:r>
      <w:r w:rsidR="2BC1E5D6" w:rsidRPr="00282753">
        <w:rPr>
          <w:rFonts w:cs="Arial"/>
          <w:color w:val="auto"/>
        </w:rPr>
        <w:t>XLR,</w:t>
      </w:r>
      <w:r w:rsidRPr="00282753">
        <w:rPr>
          <w:rFonts w:cs="Arial"/>
          <w:color w:val="auto"/>
        </w:rPr>
        <w:t xml:space="preserve"> </w:t>
      </w:r>
      <w:proofErr w:type="gramStart"/>
      <w:r w:rsidR="2BC1E5D6" w:rsidRPr="00282753">
        <w:rPr>
          <w:rFonts w:cs="Arial"/>
          <w:color w:val="auto"/>
        </w:rPr>
        <w:t>BNC,...</w:t>
      </w:r>
      <w:proofErr w:type="gramEnd"/>
      <w:r w:rsidR="2BC1E5D6" w:rsidRPr="00282753">
        <w:rPr>
          <w:rFonts w:cs="Arial"/>
          <w:color w:val="auto"/>
        </w:rPr>
        <w:t>)</w:t>
      </w:r>
    </w:p>
    <w:p w14:paraId="1AB2F7A1" w14:textId="06F23BEF" w:rsidR="26206A74" w:rsidRPr="00282753" w:rsidRDefault="26206A74" w:rsidP="00633150">
      <w:pPr>
        <w:keepLines/>
        <w:numPr>
          <w:ilvl w:val="0"/>
          <w:numId w:val="4"/>
        </w:numPr>
        <w:tabs>
          <w:tab w:val="clear" w:pos="1134"/>
          <w:tab w:val="left" w:pos="8505"/>
        </w:tabs>
        <w:spacing w:after="0"/>
        <w:ind w:left="1434" w:right="1134" w:hanging="357"/>
        <w:rPr>
          <w:rFonts w:cs="Arial"/>
          <w:color w:val="auto"/>
          <w:szCs w:val="22"/>
        </w:rPr>
      </w:pPr>
      <w:r w:rsidRPr="00282753">
        <w:rPr>
          <w:rFonts w:cs="Arial"/>
          <w:color w:val="auto"/>
          <w:szCs w:val="22"/>
        </w:rPr>
        <w:t>Angabe in welchen Plänen die Kabel zu finden sind</w:t>
      </w:r>
    </w:p>
    <w:p w14:paraId="6C4F1C9E" w14:textId="68DDF5A2" w:rsidR="00C110BD" w:rsidRPr="00282753" w:rsidRDefault="1DB03511" w:rsidP="00633150">
      <w:pPr>
        <w:keepLines/>
        <w:numPr>
          <w:ilvl w:val="0"/>
          <w:numId w:val="4"/>
        </w:numPr>
        <w:tabs>
          <w:tab w:val="clear" w:pos="1134"/>
          <w:tab w:val="left" w:pos="8505"/>
        </w:tabs>
        <w:overflowPunct w:val="0"/>
        <w:autoSpaceDE w:val="0"/>
        <w:autoSpaceDN w:val="0"/>
        <w:adjustRightInd w:val="0"/>
        <w:spacing w:after="0"/>
        <w:ind w:right="1133"/>
        <w:textAlignment w:val="baseline"/>
        <w:rPr>
          <w:rFonts w:cs="Arial"/>
          <w:color w:val="auto"/>
        </w:rPr>
      </w:pPr>
      <w:r w:rsidRPr="00282753">
        <w:rPr>
          <w:rFonts w:cs="Arial"/>
          <w:color w:val="auto"/>
        </w:rPr>
        <w:t>Bemerkung (z.</w:t>
      </w:r>
      <w:r w:rsidR="00670D03" w:rsidRPr="00282753">
        <w:rPr>
          <w:rFonts w:cs="Arial"/>
          <w:color w:val="auto"/>
        </w:rPr>
        <w:t xml:space="preserve"> </w:t>
      </w:r>
      <w:r w:rsidRPr="00282753">
        <w:rPr>
          <w:rFonts w:cs="Arial"/>
          <w:color w:val="auto"/>
        </w:rPr>
        <w:t>B. Sonde</w:t>
      </w:r>
      <w:r w:rsidR="115E97C7" w:rsidRPr="00282753">
        <w:rPr>
          <w:rFonts w:cs="Arial"/>
          <w:color w:val="auto"/>
        </w:rPr>
        <w:t>r</w:t>
      </w:r>
      <w:r w:rsidRPr="00282753">
        <w:rPr>
          <w:rFonts w:cs="Arial"/>
          <w:color w:val="auto"/>
        </w:rPr>
        <w:t>kabel)</w:t>
      </w:r>
    </w:p>
    <w:p w14:paraId="796B3841" w14:textId="00722545" w:rsidR="003F3916" w:rsidRPr="00282753" w:rsidRDefault="7C47B04F" w:rsidP="00633150">
      <w:pPr>
        <w:keepLines/>
        <w:numPr>
          <w:ilvl w:val="0"/>
          <w:numId w:val="4"/>
        </w:numPr>
        <w:tabs>
          <w:tab w:val="clear" w:pos="1134"/>
          <w:tab w:val="left" w:pos="8505"/>
        </w:tabs>
        <w:overflowPunct w:val="0"/>
        <w:autoSpaceDE w:val="0"/>
        <w:autoSpaceDN w:val="0"/>
        <w:adjustRightInd w:val="0"/>
        <w:spacing w:after="0"/>
        <w:ind w:right="1133"/>
        <w:textAlignment w:val="baseline"/>
        <w:rPr>
          <w:rFonts w:cs="Arial"/>
          <w:color w:val="auto"/>
        </w:rPr>
      </w:pPr>
      <w:r w:rsidRPr="00282753">
        <w:rPr>
          <w:rFonts w:cs="Arial"/>
          <w:color w:val="auto"/>
        </w:rPr>
        <w:t>Sonderkabel (</w:t>
      </w:r>
      <w:proofErr w:type="spellStart"/>
      <w:r w:rsidRPr="00282753">
        <w:rPr>
          <w:rFonts w:cs="Arial"/>
          <w:color w:val="auto"/>
        </w:rPr>
        <w:t>Kabelart</w:t>
      </w:r>
      <w:proofErr w:type="spellEnd"/>
      <w:r w:rsidRPr="00282753">
        <w:rPr>
          <w:rFonts w:cs="Arial"/>
          <w:color w:val="auto"/>
        </w:rPr>
        <w:t xml:space="preserve">, </w:t>
      </w:r>
      <w:r w:rsidR="5AF706E8" w:rsidRPr="00282753">
        <w:rPr>
          <w:rFonts w:cs="Arial"/>
          <w:color w:val="auto"/>
        </w:rPr>
        <w:t>Steckertyp, Steck</w:t>
      </w:r>
      <w:r w:rsidRPr="00282753">
        <w:rPr>
          <w:rFonts w:cs="Arial"/>
          <w:color w:val="auto"/>
        </w:rPr>
        <w:t>erbelegung, Zeichnung)</w:t>
      </w:r>
    </w:p>
    <w:p w14:paraId="758026AE" w14:textId="77777777" w:rsidR="003F3916" w:rsidRPr="00282753" w:rsidRDefault="003F3916" w:rsidP="003F3916">
      <w:pPr>
        <w:keepLines/>
        <w:tabs>
          <w:tab w:val="clear" w:pos="1134"/>
          <w:tab w:val="left" w:pos="8505"/>
        </w:tabs>
        <w:overflowPunct w:val="0"/>
        <w:autoSpaceDE w:val="0"/>
        <w:autoSpaceDN w:val="0"/>
        <w:adjustRightInd w:val="0"/>
        <w:spacing w:after="0"/>
        <w:ind w:left="1440" w:right="1133"/>
        <w:textAlignment w:val="baseline"/>
        <w:rPr>
          <w:rFonts w:cs="Arial"/>
          <w:color w:val="auto"/>
        </w:rPr>
      </w:pPr>
    </w:p>
    <w:p w14:paraId="40E47577" w14:textId="77777777" w:rsidR="00282753" w:rsidRPr="00282753" w:rsidRDefault="2BC1E5D6" w:rsidP="5D9F5270">
      <w:pPr>
        <w:ind w:left="708"/>
        <w:rPr>
          <w:rFonts w:cs="Arial"/>
          <w:color w:val="auto"/>
        </w:rPr>
      </w:pPr>
      <w:r w:rsidRPr="00282753">
        <w:rPr>
          <w:rFonts w:cs="Arial"/>
          <w:color w:val="auto"/>
        </w:rPr>
        <w:lastRenderedPageBreak/>
        <w:t xml:space="preserve">Die Kabellisten müssen zur weiteren Pflege und Erweiterung in eine beim AG verwendeten MS ACCESS Applikation importiert werden. Hierfür ist vom AN eine nach den Vorgaben des AG ausgefüllte </w:t>
      </w:r>
      <w:r w:rsidR="5F8E5EEF" w:rsidRPr="00282753">
        <w:rPr>
          <w:rFonts w:cs="Arial"/>
          <w:color w:val="auto"/>
        </w:rPr>
        <w:t xml:space="preserve">und formatierte </w:t>
      </w:r>
      <w:r w:rsidRPr="00282753">
        <w:rPr>
          <w:rFonts w:cs="Arial"/>
          <w:color w:val="auto"/>
        </w:rPr>
        <w:t xml:space="preserve">EXCEL Liste </w:t>
      </w:r>
      <w:r w:rsidR="26953B0E" w:rsidRPr="00282753">
        <w:rPr>
          <w:rFonts w:cs="Arial"/>
          <w:color w:val="auto"/>
        </w:rPr>
        <w:t>abzuliefern</w:t>
      </w:r>
      <w:r w:rsidRPr="00282753">
        <w:rPr>
          <w:rFonts w:cs="Arial"/>
          <w:color w:val="auto"/>
        </w:rPr>
        <w:t>.</w:t>
      </w:r>
      <w:r w:rsidR="5A4A4E84" w:rsidRPr="00282753">
        <w:rPr>
          <w:rFonts w:cs="Arial"/>
          <w:color w:val="auto"/>
        </w:rPr>
        <w:t xml:space="preserve"> </w:t>
      </w:r>
    </w:p>
    <w:p w14:paraId="24169AEE" w14:textId="524BCEC1" w:rsidR="004F5519" w:rsidRPr="00282753" w:rsidRDefault="5A4A4E84" w:rsidP="5D9F5270">
      <w:pPr>
        <w:ind w:left="708"/>
        <w:rPr>
          <w:rFonts w:cs="Arial"/>
          <w:color w:val="auto"/>
        </w:rPr>
      </w:pPr>
      <w:r w:rsidRPr="00282753">
        <w:rPr>
          <w:rFonts w:cs="Arial"/>
          <w:color w:val="auto"/>
        </w:rPr>
        <w:t xml:space="preserve">Eine </w:t>
      </w:r>
      <w:r w:rsidR="53B42CF3" w:rsidRPr="00282753">
        <w:rPr>
          <w:rFonts w:cs="Arial"/>
          <w:color w:val="auto"/>
        </w:rPr>
        <w:t xml:space="preserve">Vorlage </w:t>
      </w:r>
      <w:r w:rsidR="50E30FD6" w:rsidRPr="00282753">
        <w:rPr>
          <w:rFonts w:cs="Arial"/>
          <w:color w:val="auto"/>
        </w:rPr>
        <w:t xml:space="preserve">wird </w:t>
      </w:r>
      <w:r w:rsidR="008364FB" w:rsidRPr="00282753">
        <w:rPr>
          <w:rFonts w:cs="Arial"/>
          <w:color w:val="auto"/>
        </w:rPr>
        <w:t xml:space="preserve">zur verbindlichen Nutzung </w:t>
      </w:r>
      <w:r w:rsidR="50E30FD6" w:rsidRPr="00282753">
        <w:rPr>
          <w:rFonts w:cs="Arial"/>
          <w:color w:val="auto"/>
        </w:rPr>
        <w:t>vom</w:t>
      </w:r>
      <w:r w:rsidR="53B42CF3" w:rsidRPr="00282753">
        <w:rPr>
          <w:rFonts w:cs="Arial"/>
          <w:color w:val="auto"/>
        </w:rPr>
        <w:t xml:space="preserve"> AG </w:t>
      </w:r>
      <w:r w:rsidR="75F28B68" w:rsidRPr="00282753">
        <w:rPr>
          <w:rFonts w:cs="Arial"/>
          <w:color w:val="auto"/>
        </w:rPr>
        <w:t>zur Verfügung gestellt.</w:t>
      </w:r>
    </w:p>
    <w:p w14:paraId="37DBBE8E" w14:textId="6DFD2930" w:rsidR="007F544D" w:rsidRPr="00681CBC" w:rsidRDefault="007F544D" w:rsidP="00B42564">
      <w:pPr>
        <w:pStyle w:val="berschrift1"/>
      </w:pPr>
      <w:bookmarkStart w:id="8" w:name="_Toc187932530"/>
      <w:r w:rsidRPr="00681CBC">
        <w:t xml:space="preserve">Zeichnungsrichtlinien </w:t>
      </w:r>
      <w:r w:rsidR="008D4DFF">
        <w:t>CAD</w:t>
      </w:r>
      <w:bookmarkEnd w:id="8"/>
    </w:p>
    <w:p w14:paraId="042A16A5" w14:textId="11EF60BE" w:rsidR="007F544D" w:rsidRPr="00681CBC" w:rsidRDefault="0049393B">
      <w:pPr>
        <w:ind w:left="708"/>
        <w:rPr>
          <w:rFonts w:cs="Arial"/>
        </w:rPr>
      </w:pPr>
      <w:r>
        <w:rPr>
          <w:rFonts w:cs="Arial"/>
        </w:rPr>
        <w:t xml:space="preserve">Während der Werkplanungsphase sind dem AG Vorabversionen der Zeichnungen vorzulegen, um die Einhaltung der Zeichnungsstandards zu prüfen und ggf. frühzeitig korrigieren zu können. </w:t>
      </w:r>
      <w:r w:rsidR="007F544D" w:rsidRPr="00681CBC">
        <w:rPr>
          <w:rFonts w:cs="Arial"/>
        </w:rPr>
        <w:t>Die Originalzeichnungen, die dem AG übergeben werden, müssen in der Ausführung der be</w:t>
      </w:r>
      <w:r w:rsidR="00F745B0" w:rsidRPr="00681CBC">
        <w:rPr>
          <w:rFonts w:cs="Arial"/>
        </w:rPr>
        <w:t>im AG üblichen Form entsprechen</w:t>
      </w:r>
      <w:r w:rsidR="007F544D" w:rsidRPr="00681CBC">
        <w:rPr>
          <w:rFonts w:cs="Arial"/>
          <w:color w:val="auto"/>
        </w:rPr>
        <w:t xml:space="preserve">. Der AG akzeptiert </w:t>
      </w:r>
      <w:r w:rsidR="005B1131" w:rsidRPr="00681CBC">
        <w:rPr>
          <w:rFonts w:cs="Arial"/>
          <w:color w:val="auto"/>
        </w:rPr>
        <w:t xml:space="preserve">ausschließlich </w:t>
      </w:r>
      <w:r w:rsidR="007F544D" w:rsidRPr="00681CBC">
        <w:rPr>
          <w:rFonts w:cs="Arial"/>
          <w:color w:val="auto"/>
        </w:rPr>
        <w:t>AutoCAD Formate. Die Beschriftung der Zeichnungen ist in</w:t>
      </w:r>
      <w:r w:rsidR="007F544D" w:rsidRPr="00681CBC">
        <w:rPr>
          <w:rFonts w:cs="Arial"/>
        </w:rPr>
        <w:t xml:space="preserve"> Größe und Schriftart so auszulegen, dass diese auch noch bei Verkleinerungen bis </w:t>
      </w:r>
      <w:r w:rsidR="005B1131" w:rsidRPr="00681CBC">
        <w:rPr>
          <w:rFonts w:cs="Arial"/>
        </w:rPr>
        <w:t>1</w:t>
      </w:r>
      <w:r w:rsidR="007F544D" w:rsidRPr="00681CBC">
        <w:rPr>
          <w:rFonts w:cs="Arial"/>
        </w:rPr>
        <w:t>:</w:t>
      </w:r>
      <w:r w:rsidR="005B1131" w:rsidRPr="00681CBC">
        <w:rPr>
          <w:rFonts w:cs="Arial"/>
        </w:rPr>
        <w:t>2</w:t>
      </w:r>
      <w:r w:rsidR="007F544D" w:rsidRPr="00681CBC">
        <w:rPr>
          <w:rFonts w:cs="Arial"/>
        </w:rPr>
        <w:t xml:space="preserve"> gut lesbar ist, d.h. in der Regel 2,5 mm, in Ausnahmen 1,8 mm. </w:t>
      </w:r>
    </w:p>
    <w:p w14:paraId="5DB36F3D" w14:textId="77777777" w:rsidR="007F544D" w:rsidRPr="00681CBC" w:rsidRDefault="007F544D" w:rsidP="008419BE">
      <w:pPr>
        <w:ind w:left="708"/>
        <w:rPr>
          <w:rFonts w:cs="Arial"/>
        </w:rPr>
      </w:pPr>
      <w:r w:rsidRPr="00681CBC">
        <w:rPr>
          <w:rFonts w:cs="Arial"/>
        </w:rPr>
        <w:t xml:space="preserve">Für die Erstellung der Anlagendokumentation sind folgende </w:t>
      </w:r>
      <w:r w:rsidR="00C233A8" w:rsidRPr="00681CBC">
        <w:rPr>
          <w:rFonts w:cs="Arial"/>
        </w:rPr>
        <w:t>Richtlinien vom AN einzuhalten:</w:t>
      </w:r>
    </w:p>
    <w:p w14:paraId="47BF52F2" w14:textId="019C06E6" w:rsidR="00335FE4" w:rsidRPr="004F5519" w:rsidRDefault="007F544D" w:rsidP="003F3916">
      <w:pPr>
        <w:ind w:left="708"/>
        <w:rPr>
          <w:rFonts w:cs="Arial"/>
          <w:color w:val="auto"/>
        </w:rPr>
      </w:pPr>
      <w:r w:rsidRPr="004F5519">
        <w:rPr>
          <w:rFonts w:cs="Arial"/>
          <w:color w:val="auto"/>
        </w:rPr>
        <w:t xml:space="preserve">Signalspezifische Farben in AutoCAD </w:t>
      </w:r>
      <w:r w:rsidR="003F3916" w:rsidRPr="004F5519">
        <w:rPr>
          <w:rFonts w:cs="Arial"/>
          <w:color w:val="auto"/>
        </w:rPr>
        <w:t>sind der Vorlagendatei „NDR-</w:t>
      </w:r>
      <w:proofErr w:type="spellStart"/>
      <w:r w:rsidR="003F3916" w:rsidRPr="004F5519">
        <w:rPr>
          <w:rFonts w:cs="Arial"/>
          <w:color w:val="auto"/>
        </w:rPr>
        <w:t>Vorlage.dwt</w:t>
      </w:r>
      <w:proofErr w:type="spellEnd"/>
      <w:r w:rsidR="003F3916" w:rsidRPr="004F5519">
        <w:rPr>
          <w:rFonts w:cs="Arial"/>
          <w:color w:val="auto"/>
        </w:rPr>
        <w:t>“ zu entnehmen und anzuwenden.</w:t>
      </w:r>
    </w:p>
    <w:p w14:paraId="31BC3C66" w14:textId="56A8A29A" w:rsidR="007F544D" w:rsidRPr="00681CBC" w:rsidRDefault="007F544D" w:rsidP="00913847">
      <w:pPr>
        <w:pStyle w:val="berschrift2"/>
      </w:pPr>
      <w:bookmarkStart w:id="9" w:name="_Toc187932531"/>
      <w:r w:rsidRPr="00681CBC">
        <w:t>Forma</w:t>
      </w:r>
      <w:r w:rsidR="008D28CD">
        <w:t>t</w:t>
      </w:r>
      <w:bookmarkEnd w:id="9"/>
    </w:p>
    <w:p w14:paraId="1D65D02D" w14:textId="77777777" w:rsidR="007F544D" w:rsidRPr="00681CBC" w:rsidRDefault="007F544D" w:rsidP="00FB7D6A">
      <w:pPr>
        <w:ind w:left="708"/>
        <w:rPr>
          <w:rFonts w:cs="Arial"/>
        </w:rPr>
      </w:pPr>
      <w:r w:rsidRPr="00681CBC">
        <w:rPr>
          <w:rFonts w:cs="Arial"/>
        </w:rPr>
        <w:t>Alle Zeichnungen sind grundsätzlich im DWG-Format und Modellbereich ohne X-</w:t>
      </w:r>
      <w:proofErr w:type="spellStart"/>
      <w:r w:rsidRPr="00681CBC">
        <w:rPr>
          <w:rFonts w:cs="Arial"/>
        </w:rPr>
        <w:t>Refs</w:t>
      </w:r>
      <w:proofErr w:type="spellEnd"/>
      <w:r w:rsidRPr="00681CBC">
        <w:rPr>
          <w:rFonts w:cs="Arial"/>
        </w:rPr>
        <w:t xml:space="preserve"> zu erstellen. Der Drucklayout wird im Layoutbereich erstellt, jedoch darf die Skalierung nicht kleiner als 0,71 sein.</w:t>
      </w:r>
      <w:r w:rsidR="00FB7D6A" w:rsidRPr="00681CBC">
        <w:rPr>
          <w:rFonts w:cs="Arial"/>
        </w:rPr>
        <w:t xml:space="preserve"> Diese Einstellungen sind in der Zeichnungsvorlage „NDR-</w:t>
      </w:r>
      <w:proofErr w:type="spellStart"/>
      <w:r w:rsidR="00FB7D6A" w:rsidRPr="00681CBC">
        <w:rPr>
          <w:rFonts w:cs="Arial"/>
        </w:rPr>
        <w:t>Vorlage.dwt</w:t>
      </w:r>
      <w:proofErr w:type="spellEnd"/>
      <w:r w:rsidR="00FB7D6A" w:rsidRPr="00681CBC">
        <w:rPr>
          <w:rFonts w:cs="Arial"/>
        </w:rPr>
        <w:t>“ vordefiniert</w:t>
      </w:r>
      <w:r w:rsidR="00F50B7F" w:rsidRPr="00681CBC">
        <w:rPr>
          <w:rFonts w:cs="Arial"/>
        </w:rPr>
        <w:t xml:space="preserve"> (</w:t>
      </w:r>
      <w:r w:rsidR="001A33E5" w:rsidRPr="00681CBC">
        <w:rPr>
          <w:rFonts w:cs="Arial"/>
        </w:rPr>
        <w:t>Beschriftungsmaßstabliste)</w:t>
      </w:r>
      <w:r w:rsidR="00FB7D6A" w:rsidRPr="00681CBC">
        <w:rPr>
          <w:rFonts w:cs="Arial"/>
        </w:rPr>
        <w:t>.</w:t>
      </w:r>
    </w:p>
    <w:p w14:paraId="65F00DE3" w14:textId="77777777" w:rsidR="007F544D" w:rsidRDefault="007F544D" w:rsidP="00F50B7F">
      <w:pPr>
        <w:ind w:left="708"/>
        <w:rPr>
          <w:rFonts w:cs="Arial"/>
        </w:rPr>
      </w:pPr>
      <w:r w:rsidRPr="00681CBC">
        <w:rPr>
          <w:rFonts w:cs="Arial"/>
        </w:rPr>
        <w:t>Mechanische Zeichnungen sind in DIN-üblichen Maßstäben zu erstellen.</w:t>
      </w:r>
      <w:r w:rsidR="00F50B7F" w:rsidRPr="00681CBC">
        <w:rPr>
          <w:rFonts w:cs="Arial"/>
        </w:rPr>
        <w:t xml:space="preserve"> Der Drucklayout wird im Layoutbereich ohne Maßstab erstellt, jedoch darf die Skalierung nicht kleiner als 0,71 sein. Diese Einstellungen sind in der Zeichnungsvorlage „NDR-</w:t>
      </w:r>
      <w:proofErr w:type="spellStart"/>
      <w:r w:rsidR="00F50B7F" w:rsidRPr="00681CBC">
        <w:rPr>
          <w:rFonts w:cs="Arial"/>
        </w:rPr>
        <w:t>Vorlage.dwt</w:t>
      </w:r>
      <w:proofErr w:type="spellEnd"/>
      <w:r w:rsidR="00F50B7F" w:rsidRPr="00681CBC">
        <w:rPr>
          <w:rFonts w:cs="Arial"/>
        </w:rPr>
        <w:t>“ vordefiniert</w:t>
      </w:r>
      <w:r w:rsidR="001A33E5" w:rsidRPr="00681CBC">
        <w:rPr>
          <w:rFonts w:cs="Arial"/>
        </w:rPr>
        <w:t xml:space="preserve"> (Beschriftungsmaßstabliste)</w:t>
      </w:r>
      <w:r w:rsidR="00F50B7F" w:rsidRPr="00681CBC">
        <w:rPr>
          <w:rFonts w:cs="Arial"/>
        </w:rPr>
        <w:t>.</w:t>
      </w:r>
    </w:p>
    <w:p w14:paraId="34C6176D" w14:textId="77777777" w:rsidR="008D28CD" w:rsidRPr="00681CBC" w:rsidRDefault="008D28CD" w:rsidP="00F50B7F">
      <w:pPr>
        <w:ind w:left="708"/>
        <w:rPr>
          <w:rFonts w:cs="Arial"/>
        </w:rPr>
      </w:pPr>
    </w:p>
    <w:p w14:paraId="45519881" w14:textId="068BE90C" w:rsidR="007F544D" w:rsidRPr="00681CBC" w:rsidRDefault="007F544D" w:rsidP="009E304B">
      <w:pPr>
        <w:pStyle w:val="berschrift2"/>
      </w:pPr>
      <w:bookmarkStart w:id="10" w:name="_Toc187932532"/>
      <w:r w:rsidRPr="00681CBC">
        <w:t>Text</w:t>
      </w:r>
      <w:bookmarkEnd w:id="10"/>
    </w:p>
    <w:p w14:paraId="66545AF0" w14:textId="77777777" w:rsidR="007F544D" w:rsidRDefault="007F544D">
      <w:pPr>
        <w:ind w:left="708"/>
        <w:rPr>
          <w:rFonts w:cs="Arial"/>
        </w:rPr>
      </w:pPr>
      <w:r w:rsidRPr="00681CBC">
        <w:rPr>
          <w:rFonts w:cs="Arial"/>
        </w:rPr>
        <w:t>Für Texte muss der Textstil SIMPLEX mit dem Breitenfaktor 0.75 als STANDARD verwendet werden. Die kleinste Schrifthöhe von 1,8mm darf nicht unterschritten werden.</w:t>
      </w:r>
      <w:r w:rsidR="00CC314D" w:rsidRPr="00681CBC">
        <w:rPr>
          <w:rFonts w:cs="Arial"/>
        </w:rPr>
        <w:t xml:space="preserve"> Diese Einstellungen sind in der Zeichnungsvorlage „NDR-</w:t>
      </w:r>
      <w:proofErr w:type="spellStart"/>
      <w:r w:rsidR="00CC314D" w:rsidRPr="00681CBC">
        <w:rPr>
          <w:rFonts w:cs="Arial"/>
        </w:rPr>
        <w:t>Vorlage.dwt</w:t>
      </w:r>
      <w:proofErr w:type="spellEnd"/>
      <w:r w:rsidR="00CC314D" w:rsidRPr="00681CBC">
        <w:rPr>
          <w:rFonts w:cs="Arial"/>
        </w:rPr>
        <w:t>“ vordefiniert.</w:t>
      </w:r>
    </w:p>
    <w:p w14:paraId="3C759FF9" w14:textId="77777777" w:rsidR="008D28CD" w:rsidRPr="00681CBC" w:rsidRDefault="008D28CD">
      <w:pPr>
        <w:ind w:left="708"/>
        <w:rPr>
          <w:rFonts w:cs="Arial"/>
        </w:rPr>
      </w:pPr>
    </w:p>
    <w:p w14:paraId="4D318D5E" w14:textId="40782942" w:rsidR="007F544D" w:rsidRPr="00681CBC" w:rsidRDefault="007F544D" w:rsidP="009E304B">
      <w:pPr>
        <w:pStyle w:val="berschrift2"/>
      </w:pPr>
      <w:bookmarkStart w:id="11" w:name="_Toc187932533"/>
      <w:r w:rsidRPr="00681CBC">
        <w:t>Raster/Fang</w:t>
      </w:r>
      <w:bookmarkEnd w:id="11"/>
    </w:p>
    <w:p w14:paraId="0109235F" w14:textId="77777777" w:rsidR="007F544D" w:rsidRDefault="007F544D" w:rsidP="00D10610">
      <w:pPr>
        <w:ind w:left="708"/>
        <w:rPr>
          <w:rFonts w:cs="Arial"/>
        </w:rPr>
      </w:pPr>
      <w:r w:rsidRPr="00681CBC">
        <w:rPr>
          <w:rFonts w:cs="Arial"/>
        </w:rPr>
        <w:t>Die Zeichnungen müssen mit dem Rasterabstand von 5mm, Fang 2.5mm erstellt werden.</w:t>
      </w:r>
      <w:r w:rsidR="00D10610" w:rsidRPr="00681CBC">
        <w:rPr>
          <w:rFonts w:cs="Arial"/>
        </w:rPr>
        <w:t xml:space="preserve"> Diese Einstellungen sind in der Zeichnungsvorlage „NDR-</w:t>
      </w:r>
      <w:proofErr w:type="spellStart"/>
      <w:r w:rsidR="00D10610" w:rsidRPr="00681CBC">
        <w:rPr>
          <w:rFonts w:cs="Arial"/>
        </w:rPr>
        <w:t>Vorlage.dwt</w:t>
      </w:r>
      <w:proofErr w:type="spellEnd"/>
      <w:r w:rsidR="00D10610" w:rsidRPr="00681CBC">
        <w:rPr>
          <w:rFonts w:cs="Arial"/>
        </w:rPr>
        <w:t>“ vordefiniert.</w:t>
      </w:r>
    </w:p>
    <w:p w14:paraId="2F56B8E6" w14:textId="77777777" w:rsidR="008D28CD" w:rsidRPr="00681CBC" w:rsidRDefault="008D28CD" w:rsidP="00D10610">
      <w:pPr>
        <w:ind w:left="708"/>
        <w:rPr>
          <w:rFonts w:cs="Arial"/>
        </w:rPr>
      </w:pPr>
    </w:p>
    <w:p w14:paraId="569EAD48" w14:textId="5CD38FC8" w:rsidR="007F544D" w:rsidRPr="00681CBC" w:rsidRDefault="007F544D" w:rsidP="009E304B">
      <w:pPr>
        <w:pStyle w:val="berschrift2"/>
      </w:pPr>
      <w:bookmarkStart w:id="12" w:name="_Toc187932534"/>
      <w:r w:rsidRPr="00681CBC">
        <w:t>Koordinatensystem</w:t>
      </w:r>
      <w:bookmarkEnd w:id="12"/>
    </w:p>
    <w:p w14:paraId="206A7EB9" w14:textId="640DFA06" w:rsidR="007F544D" w:rsidRPr="00681CBC" w:rsidRDefault="007F544D">
      <w:pPr>
        <w:ind w:left="708"/>
        <w:rPr>
          <w:rFonts w:cs="Arial"/>
        </w:rPr>
      </w:pPr>
      <w:r w:rsidRPr="00681CBC">
        <w:rPr>
          <w:rFonts w:cs="Arial"/>
        </w:rPr>
        <w:t xml:space="preserve">Zeichnungen </w:t>
      </w:r>
      <w:r w:rsidR="00386060" w:rsidRPr="00681CBC">
        <w:rPr>
          <w:rFonts w:cs="Arial"/>
        </w:rPr>
        <w:t>im A0</w:t>
      </w:r>
      <w:r w:rsidR="00BE0CB2" w:rsidRPr="00681CBC">
        <w:rPr>
          <w:rFonts w:cs="Arial"/>
        </w:rPr>
        <w:t xml:space="preserve"> und A1</w:t>
      </w:r>
      <w:r w:rsidR="00386060" w:rsidRPr="00681CBC">
        <w:rPr>
          <w:rFonts w:cs="Arial"/>
        </w:rPr>
        <w:t xml:space="preserve">-Format </w:t>
      </w:r>
      <w:r w:rsidRPr="00681CBC">
        <w:rPr>
          <w:rFonts w:cs="Arial"/>
        </w:rPr>
        <w:t xml:space="preserve">sind mit einem Koordinatensystem und einer Gerätetabelle mit Angabe der jeweiligen Koordinaten zu versehen. </w:t>
      </w:r>
      <w:r w:rsidR="003F64E9" w:rsidRPr="00681CBC">
        <w:rPr>
          <w:rFonts w:cs="Arial"/>
        </w:rPr>
        <w:t>Die Koordinatenrahmen</w:t>
      </w:r>
      <w:r w:rsidR="00F36807">
        <w:rPr>
          <w:rFonts w:cs="Arial"/>
        </w:rPr>
        <w:t>-</w:t>
      </w:r>
      <w:r w:rsidR="00FB7D6A" w:rsidRPr="00681CBC">
        <w:rPr>
          <w:rFonts w:cs="Arial"/>
        </w:rPr>
        <w:t>Blöcke</w:t>
      </w:r>
      <w:r w:rsidR="003F64E9" w:rsidRPr="00681CBC">
        <w:rPr>
          <w:rFonts w:cs="Arial"/>
        </w:rPr>
        <w:t xml:space="preserve"> </w:t>
      </w:r>
      <w:r w:rsidR="00226274">
        <w:rPr>
          <w:rFonts w:cs="Arial"/>
        </w:rPr>
        <w:t>werden vom AG zur Verfügung gestellt.</w:t>
      </w:r>
      <w:r w:rsidR="00BE0CB2" w:rsidRPr="00681CBC">
        <w:rPr>
          <w:rFonts w:cs="Arial"/>
        </w:rPr>
        <w:t xml:space="preserve"> Die Koordinatenrahmen werden im Modellbereich als </w:t>
      </w:r>
      <w:r w:rsidR="004B2061" w:rsidRPr="00681CBC">
        <w:rPr>
          <w:rFonts w:cs="Arial"/>
        </w:rPr>
        <w:t xml:space="preserve">Block und </w:t>
      </w:r>
      <w:r w:rsidR="00BE0CB2" w:rsidRPr="00681CBC">
        <w:rPr>
          <w:rFonts w:cs="Arial"/>
        </w:rPr>
        <w:t>Zeichnungsgrenze eingefügt</w:t>
      </w:r>
      <w:r w:rsidR="00574358" w:rsidRPr="00681CBC">
        <w:rPr>
          <w:rFonts w:cs="Arial"/>
        </w:rPr>
        <w:t xml:space="preserve"> und dürfen in dem X und Y-Faktor nach Bedarf angepasst werd</w:t>
      </w:r>
      <w:r w:rsidR="004B2061" w:rsidRPr="00681CBC">
        <w:rPr>
          <w:rFonts w:cs="Arial"/>
        </w:rPr>
        <w:t>en, jedoch nicht größer als 1</w:t>
      </w:r>
      <w:r w:rsidR="00A03D7E">
        <w:rPr>
          <w:rFonts w:cs="Arial"/>
        </w:rPr>
        <w:t>,</w:t>
      </w:r>
      <w:r w:rsidR="004B2061" w:rsidRPr="00681CBC">
        <w:rPr>
          <w:rFonts w:cs="Arial"/>
        </w:rPr>
        <w:t>4.</w:t>
      </w:r>
    </w:p>
    <w:p w14:paraId="308C3CCD" w14:textId="4FB9885E" w:rsidR="00792EBF" w:rsidRDefault="007F544D">
      <w:pPr>
        <w:ind w:left="708"/>
        <w:rPr>
          <w:rFonts w:cs="Arial"/>
        </w:rPr>
      </w:pPr>
      <w:r w:rsidRPr="00681CBC">
        <w:rPr>
          <w:rFonts w:cs="Arial"/>
        </w:rPr>
        <w:t>Signalverweise auf andere Zeichnungen sind eindeutig zu kennzeichnen</w:t>
      </w:r>
      <w:r w:rsidR="00085AD0" w:rsidRPr="00681CBC">
        <w:rPr>
          <w:rFonts w:cs="Arial"/>
        </w:rPr>
        <w:t>.</w:t>
      </w:r>
    </w:p>
    <w:p w14:paraId="24C97F64" w14:textId="77777777" w:rsidR="008D28CD" w:rsidRDefault="008D28CD">
      <w:pPr>
        <w:ind w:left="708"/>
        <w:rPr>
          <w:rFonts w:cs="Arial"/>
        </w:rPr>
      </w:pPr>
    </w:p>
    <w:p w14:paraId="28587584" w14:textId="77777777" w:rsidR="008D28CD" w:rsidRDefault="008D28CD">
      <w:pPr>
        <w:ind w:left="708"/>
        <w:rPr>
          <w:rFonts w:cs="Arial"/>
        </w:rPr>
      </w:pPr>
    </w:p>
    <w:p w14:paraId="07FE3C65" w14:textId="3B3FDE72" w:rsidR="007F544D" w:rsidRPr="00681CBC" w:rsidRDefault="007F544D" w:rsidP="008D4DFF">
      <w:pPr>
        <w:pStyle w:val="berschrift2"/>
      </w:pPr>
      <w:bookmarkStart w:id="13" w:name="_Toc187932535"/>
      <w:r w:rsidRPr="00681CBC">
        <w:t>Zeichnungsverzeichnis</w:t>
      </w:r>
      <w:bookmarkEnd w:id="13"/>
    </w:p>
    <w:p w14:paraId="3F5FAB62" w14:textId="77777777" w:rsidR="00792EBF" w:rsidRDefault="007F544D" w:rsidP="00792EBF">
      <w:pPr>
        <w:ind w:left="708"/>
        <w:rPr>
          <w:rFonts w:cs="Arial"/>
        </w:rPr>
      </w:pPr>
      <w:r w:rsidRPr="00681CBC">
        <w:rPr>
          <w:rFonts w:cs="Arial"/>
        </w:rPr>
        <w:t xml:space="preserve">Das Zeichnungsverzeichnis ist in EXCEL zu erstellen, und muss den Dateinamen, </w:t>
      </w:r>
      <w:r w:rsidR="006045E8" w:rsidRPr="00681CBC">
        <w:rPr>
          <w:rFonts w:cs="Arial"/>
        </w:rPr>
        <w:t xml:space="preserve">die Zeichnungsart </w:t>
      </w:r>
      <w:r w:rsidRPr="00681CBC">
        <w:rPr>
          <w:rFonts w:cs="Arial"/>
        </w:rPr>
        <w:t xml:space="preserve">und den Zeichnungstitel beinhalten. </w:t>
      </w:r>
    </w:p>
    <w:p w14:paraId="5C1B003C" w14:textId="77777777" w:rsidR="008D28CD" w:rsidRDefault="008D28CD" w:rsidP="00792EBF">
      <w:pPr>
        <w:ind w:left="708"/>
        <w:rPr>
          <w:rFonts w:cs="Arial"/>
        </w:rPr>
      </w:pPr>
    </w:p>
    <w:p w14:paraId="543EAD63" w14:textId="77777777" w:rsidR="007F544D" w:rsidRPr="00681CBC" w:rsidRDefault="007F544D" w:rsidP="008D4DFF">
      <w:pPr>
        <w:pStyle w:val="berschrift2"/>
      </w:pPr>
      <w:bookmarkStart w:id="14" w:name="_Toc187932536"/>
      <w:r w:rsidRPr="00681CBC">
        <w:t>Standard-Zeichenkopf</w:t>
      </w:r>
      <w:bookmarkEnd w:id="14"/>
    </w:p>
    <w:p w14:paraId="038E8031" w14:textId="77777777" w:rsidR="007F544D" w:rsidRPr="00681CBC" w:rsidRDefault="007F544D">
      <w:pPr>
        <w:ind w:left="708"/>
        <w:rPr>
          <w:rFonts w:cs="Arial"/>
        </w:rPr>
      </w:pPr>
      <w:r w:rsidRPr="00681CBC">
        <w:rPr>
          <w:rFonts w:cs="Arial"/>
        </w:rPr>
        <w:t>Es ist der Standard-Zeichenkopf des AG zu verwenden, zusätzlich können firmenspezifische Angaben im Zeichenkopf verwendet werden.</w:t>
      </w:r>
    </w:p>
    <w:p w14:paraId="0CD88762" w14:textId="77777777" w:rsidR="007F544D" w:rsidRDefault="007F544D" w:rsidP="00500983">
      <w:pPr>
        <w:pStyle w:val="Textkrper-Einzug3"/>
        <w:tabs>
          <w:tab w:val="clear" w:pos="1134"/>
        </w:tabs>
        <w:spacing w:after="0"/>
        <w:rPr>
          <w:rFonts w:cs="Arial"/>
        </w:rPr>
      </w:pPr>
      <w:r w:rsidRPr="00681CBC">
        <w:rPr>
          <w:rFonts w:cs="Arial"/>
          <w:szCs w:val="24"/>
        </w:rPr>
        <w:t xml:space="preserve">Bezeichnungen und Nummerierungen der Zeichnungen sind entsprechend der Zeichnungsnomenklatur des AG vorzunehmen. </w:t>
      </w:r>
      <w:r w:rsidRPr="00681CBC">
        <w:rPr>
          <w:rFonts w:cs="Arial"/>
        </w:rPr>
        <w:t xml:space="preserve">Im Zweifelsfall hat eine Abstimmung mit dem AG zu erfolgen. </w:t>
      </w:r>
    </w:p>
    <w:p w14:paraId="7D63F843" w14:textId="77777777" w:rsidR="008D28CD" w:rsidRPr="00681CBC" w:rsidRDefault="008D28CD" w:rsidP="00500983">
      <w:pPr>
        <w:pStyle w:val="Textkrper-Einzug3"/>
        <w:tabs>
          <w:tab w:val="clear" w:pos="1134"/>
        </w:tabs>
        <w:spacing w:after="0"/>
        <w:rPr>
          <w:rFonts w:cs="Arial"/>
        </w:rPr>
      </w:pPr>
    </w:p>
    <w:p w14:paraId="3158D04F" w14:textId="77777777" w:rsidR="00C70EFE" w:rsidRPr="00681CBC" w:rsidRDefault="00154FFE" w:rsidP="008D4DFF">
      <w:pPr>
        <w:pStyle w:val="berschrift2"/>
      </w:pPr>
      <w:bookmarkStart w:id="15" w:name="_Toc187932537"/>
      <w:r w:rsidRPr="00681CBC">
        <w:t>Drucken/Plotten</w:t>
      </w:r>
      <w:bookmarkEnd w:id="15"/>
    </w:p>
    <w:p w14:paraId="373C2172" w14:textId="38F58F15" w:rsidR="00C70EFE" w:rsidRPr="00681CBC" w:rsidRDefault="00154FFE" w:rsidP="00C70EFE">
      <w:pPr>
        <w:ind w:left="708"/>
        <w:rPr>
          <w:rFonts w:cs="Arial"/>
        </w:rPr>
      </w:pPr>
      <w:r w:rsidRPr="00681CBC">
        <w:rPr>
          <w:rFonts w:cs="Arial"/>
        </w:rPr>
        <w:t>Der</w:t>
      </w:r>
      <w:r w:rsidR="00C70EFE" w:rsidRPr="00681CBC">
        <w:rPr>
          <w:rFonts w:cs="Arial"/>
        </w:rPr>
        <w:t xml:space="preserve"> AG </w:t>
      </w:r>
      <w:r w:rsidRPr="00681CBC">
        <w:rPr>
          <w:rFonts w:cs="Arial"/>
        </w:rPr>
        <w:t xml:space="preserve">verwendet 2 </w:t>
      </w:r>
      <w:proofErr w:type="spellStart"/>
      <w:r w:rsidRPr="00681CBC">
        <w:rPr>
          <w:rFonts w:cs="Arial"/>
        </w:rPr>
        <w:t>Plotstiltabellen</w:t>
      </w:r>
      <w:proofErr w:type="spellEnd"/>
      <w:r w:rsidRPr="00681CBC">
        <w:rPr>
          <w:rFonts w:cs="Arial"/>
        </w:rPr>
        <w:t xml:space="preserve"> </w:t>
      </w:r>
      <w:r w:rsidRPr="009F4C7F">
        <w:rPr>
          <w:rFonts w:cs="Arial"/>
          <w:i/>
          <w:iCs/>
        </w:rPr>
        <w:t>NDR_Farbe_1_1.ctb</w:t>
      </w:r>
      <w:r w:rsidRPr="00681CBC">
        <w:rPr>
          <w:rFonts w:cs="Arial"/>
        </w:rPr>
        <w:t xml:space="preserve"> und </w:t>
      </w:r>
      <w:r w:rsidRPr="009F4C7F">
        <w:rPr>
          <w:rFonts w:cs="Arial"/>
          <w:i/>
          <w:iCs/>
        </w:rPr>
        <w:t>NDR_Farbe_1_2.ctb.</w:t>
      </w:r>
      <w:r w:rsidRPr="00681CBC">
        <w:rPr>
          <w:rFonts w:cs="Arial"/>
        </w:rPr>
        <w:t xml:space="preserve"> Diese Dateien</w:t>
      </w:r>
      <w:r w:rsidR="004861B0" w:rsidRPr="00DD391B">
        <w:rPr>
          <w:rFonts w:cs="Arial"/>
          <w:color w:val="auto"/>
        </w:rPr>
        <w:t xml:space="preserve"> werden</w:t>
      </w:r>
      <w:r w:rsidRPr="00681CBC">
        <w:rPr>
          <w:rFonts w:cs="Arial"/>
        </w:rPr>
        <w:t xml:space="preserve"> vom AG zur Verfügung gestellt</w:t>
      </w:r>
      <w:r w:rsidR="00BA0A7A" w:rsidRPr="00DD391B">
        <w:rPr>
          <w:rFonts w:cs="Arial"/>
        </w:rPr>
        <w:t>.</w:t>
      </w:r>
    </w:p>
    <w:p w14:paraId="18DBD57A" w14:textId="77777777" w:rsidR="00B0035F" w:rsidRPr="00681CBC" w:rsidRDefault="00B0035F" w:rsidP="00C70EFE">
      <w:pPr>
        <w:pStyle w:val="Textkrper-Einzug3"/>
        <w:tabs>
          <w:tab w:val="clear" w:pos="1134"/>
        </w:tabs>
        <w:spacing w:after="0"/>
        <w:ind w:left="0"/>
        <w:rPr>
          <w:rFonts w:cs="Arial"/>
        </w:rPr>
      </w:pPr>
    </w:p>
    <w:p w14:paraId="4499729A" w14:textId="77777777" w:rsidR="00FB3353" w:rsidRPr="00681CBC" w:rsidRDefault="00FB3353" w:rsidP="00FB3353">
      <w:pPr>
        <w:ind w:left="708"/>
        <w:rPr>
          <w:rFonts w:cs="Arial"/>
        </w:rPr>
      </w:pPr>
      <w:r w:rsidRPr="00681CBC">
        <w:rPr>
          <w:rFonts w:cs="Arial"/>
        </w:rPr>
        <w:t>Beispiel für einen ausgefüllten Zeichnungskopf:</w:t>
      </w:r>
    </w:p>
    <w:p w14:paraId="4DCE4A26" w14:textId="77777777" w:rsidR="00FB3353" w:rsidRPr="00681CBC" w:rsidRDefault="00762B63" w:rsidP="00FB3353">
      <w:pPr>
        <w:pStyle w:val="Textkrper"/>
        <w:keepNext/>
        <w:jc w:val="right"/>
      </w:pPr>
      <w:r>
        <w:rPr>
          <w:noProof/>
        </w:rPr>
        <w:drawing>
          <wp:inline distT="0" distB="0" distL="0" distR="0" wp14:anchorId="3CD97955" wp14:editId="7E1097A1">
            <wp:extent cx="5760720" cy="1419167"/>
            <wp:effectExtent l="1905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5760720" cy="1419167"/>
                    </a:xfrm>
                    <a:prstGeom prst="rect">
                      <a:avLst/>
                    </a:prstGeom>
                    <a:noFill/>
                    <a:ln w="9525">
                      <a:noFill/>
                      <a:miter lim="800000"/>
                      <a:headEnd/>
                      <a:tailEnd/>
                    </a:ln>
                  </pic:spPr>
                </pic:pic>
              </a:graphicData>
            </a:graphic>
          </wp:inline>
        </w:drawing>
      </w:r>
    </w:p>
    <w:p w14:paraId="7DFF633A" w14:textId="5B614CD3" w:rsidR="00085AD0" w:rsidRPr="00681CBC" w:rsidRDefault="00085AD0" w:rsidP="00FB3353">
      <w:pPr>
        <w:ind w:left="709"/>
        <w:rPr>
          <w:rFonts w:cs="Arial"/>
          <w:color w:val="auto"/>
          <w:szCs w:val="24"/>
        </w:rPr>
      </w:pPr>
      <w:r w:rsidRPr="00681CBC">
        <w:rPr>
          <w:rFonts w:cs="Arial"/>
          <w:color w:val="auto"/>
          <w:szCs w:val="24"/>
        </w:rPr>
        <w:t>Das automatisch ausgefüllte Textfeld für Dateipfad liegt auf dem Layer „00_Schriftkopf-Dateipfad“ und ist in der „NDR-</w:t>
      </w:r>
      <w:proofErr w:type="spellStart"/>
      <w:r w:rsidRPr="00681CBC">
        <w:rPr>
          <w:rFonts w:cs="Arial"/>
          <w:color w:val="auto"/>
          <w:szCs w:val="24"/>
        </w:rPr>
        <w:t>Vorlage.dwt</w:t>
      </w:r>
      <w:proofErr w:type="spellEnd"/>
      <w:r w:rsidRPr="00681CBC">
        <w:rPr>
          <w:rFonts w:cs="Arial"/>
          <w:color w:val="auto"/>
          <w:szCs w:val="24"/>
        </w:rPr>
        <w:t xml:space="preserve">“ sichtbar geschaltet. Für die Auslieferung der Enddokumentation in Papierform ist dieser </w:t>
      </w:r>
      <w:r w:rsidR="00620801" w:rsidRPr="00681CBC">
        <w:rPr>
          <w:rFonts w:cs="Arial"/>
          <w:color w:val="auto"/>
          <w:szCs w:val="24"/>
        </w:rPr>
        <w:t>Layer</w:t>
      </w:r>
      <w:r w:rsidRPr="00681CBC">
        <w:rPr>
          <w:rFonts w:cs="Arial"/>
          <w:color w:val="auto"/>
          <w:szCs w:val="24"/>
        </w:rPr>
        <w:t xml:space="preserve"> auf </w:t>
      </w:r>
      <w:r w:rsidR="00620801" w:rsidRPr="00681CBC">
        <w:rPr>
          <w:rFonts w:cs="Arial"/>
          <w:color w:val="auto"/>
          <w:szCs w:val="24"/>
        </w:rPr>
        <w:t>„</w:t>
      </w:r>
      <w:r w:rsidRPr="00681CBC">
        <w:rPr>
          <w:rFonts w:cs="Arial"/>
          <w:color w:val="auto"/>
          <w:szCs w:val="24"/>
        </w:rPr>
        <w:t xml:space="preserve">nicht </w:t>
      </w:r>
      <w:r w:rsidR="00620801" w:rsidRPr="00681CBC">
        <w:rPr>
          <w:rFonts w:cs="Arial"/>
          <w:color w:val="auto"/>
          <w:szCs w:val="24"/>
        </w:rPr>
        <w:t>plotten“ zu setzen.</w:t>
      </w:r>
    </w:p>
    <w:p w14:paraId="498E9697" w14:textId="529A6620" w:rsidR="00620801" w:rsidRPr="00681CBC" w:rsidRDefault="00FB3353" w:rsidP="00417B13">
      <w:pPr>
        <w:ind w:left="709"/>
        <w:rPr>
          <w:rFonts w:cs="Arial"/>
          <w:color w:val="auto"/>
          <w:szCs w:val="24"/>
        </w:rPr>
      </w:pPr>
      <w:r w:rsidRPr="3CB2D200">
        <w:rPr>
          <w:rFonts w:cs="Arial"/>
          <w:color w:val="auto"/>
        </w:rPr>
        <w:t xml:space="preserve">Im Schriftkopf ist </w:t>
      </w:r>
      <w:r w:rsidR="00BC12B7" w:rsidRPr="3CB2D200">
        <w:rPr>
          <w:rFonts w:cs="Arial"/>
          <w:color w:val="auto"/>
        </w:rPr>
        <w:t>eine</w:t>
      </w:r>
      <w:r w:rsidRPr="3CB2D200">
        <w:rPr>
          <w:rFonts w:cs="Arial"/>
          <w:color w:val="auto"/>
        </w:rPr>
        <w:t xml:space="preserve"> NDR-Zeichnungsnummer zu sehen</w:t>
      </w:r>
      <w:r w:rsidR="00417B13" w:rsidRPr="3CB2D200">
        <w:rPr>
          <w:rFonts w:cs="Arial"/>
          <w:color w:val="auto"/>
        </w:rPr>
        <w:t>,</w:t>
      </w:r>
      <w:r w:rsidR="00620801" w:rsidRPr="3CB2D200">
        <w:rPr>
          <w:rFonts w:cs="Arial"/>
          <w:color w:val="auto"/>
        </w:rPr>
        <w:t xml:space="preserve"> </w:t>
      </w:r>
      <w:r w:rsidR="00417B13" w:rsidRPr="3CB2D200">
        <w:rPr>
          <w:rFonts w:cs="Arial"/>
          <w:color w:val="auto"/>
        </w:rPr>
        <w:t>d</w:t>
      </w:r>
      <w:r w:rsidR="00620801" w:rsidRPr="3CB2D200">
        <w:rPr>
          <w:rFonts w:cs="Arial"/>
          <w:color w:val="auto"/>
        </w:rPr>
        <w:t xml:space="preserve">iese Nummer </w:t>
      </w:r>
      <w:r w:rsidR="00762B63" w:rsidRPr="3CB2D200">
        <w:rPr>
          <w:rFonts w:cs="Arial"/>
          <w:color w:val="auto"/>
        </w:rPr>
        <w:t xml:space="preserve">setzt sich wie folgt zusammen, aus der Komplexbezeichnung bzw. </w:t>
      </w:r>
      <w:proofErr w:type="spellStart"/>
      <w:r w:rsidR="00762B63" w:rsidRPr="3CB2D200">
        <w:rPr>
          <w:rFonts w:cs="Arial"/>
          <w:color w:val="auto"/>
        </w:rPr>
        <w:t>Raumkürzelbezeichnung</w:t>
      </w:r>
      <w:proofErr w:type="spellEnd"/>
      <w:r w:rsidR="00762B63" w:rsidRPr="3CB2D200">
        <w:rPr>
          <w:rFonts w:cs="Arial"/>
          <w:color w:val="auto"/>
        </w:rPr>
        <w:t xml:space="preserve"> (s. Bereichsstrukturplan) und einer vierstelligen NDR-Zeichnungsnummer </w:t>
      </w:r>
      <w:r w:rsidR="002B64DE" w:rsidRPr="3CB2D200">
        <w:rPr>
          <w:rFonts w:cs="Arial"/>
          <w:color w:val="auto"/>
        </w:rPr>
        <w:t xml:space="preserve">und darf nur einmal in der gesamten Dokumentation vorkommen </w:t>
      </w:r>
      <w:r w:rsidR="00620801" w:rsidRPr="3CB2D200">
        <w:rPr>
          <w:rFonts w:cs="Arial"/>
          <w:color w:val="auto"/>
        </w:rPr>
        <w:t xml:space="preserve">(s. Absatz </w:t>
      </w:r>
      <w:r w:rsidR="00815D3F" w:rsidRPr="3CB2D200">
        <w:rPr>
          <w:rFonts w:cs="Arial"/>
          <w:color w:val="auto"/>
        </w:rPr>
        <w:t>5</w:t>
      </w:r>
      <w:r w:rsidR="00620801" w:rsidRPr="3CB2D200">
        <w:rPr>
          <w:rFonts w:cs="Arial"/>
          <w:color w:val="auto"/>
        </w:rPr>
        <w:t>.</w:t>
      </w:r>
      <w:r w:rsidR="00815D3F" w:rsidRPr="3CB2D200">
        <w:rPr>
          <w:rFonts w:cs="Arial"/>
          <w:color w:val="auto"/>
        </w:rPr>
        <w:t>8</w:t>
      </w:r>
      <w:r w:rsidR="00620801" w:rsidRPr="3CB2D200">
        <w:rPr>
          <w:rFonts w:cs="Arial"/>
          <w:color w:val="auto"/>
        </w:rPr>
        <w:t>).</w:t>
      </w:r>
    </w:p>
    <w:p w14:paraId="3A53240C" w14:textId="08628934" w:rsidR="3CB2D200" w:rsidRDefault="007F544D">
      <w:r w:rsidRPr="00681CBC">
        <w:br w:type="page"/>
      </w:r>
    </w:p>
    <w:p w14:paraId="7E33F5B2" w14:textId="196104A8" w:rsidR="007F544D" w:rsidRPr="00681CBC" w:rsidRDefault="007F544D" w:rsidP="008D4DFF">
      <w:pPr>
        <w:pStyle w:val="berschrift2"/>
      </w:pPr>
      <w:bookmarkStart w:id="16" w:name="_Toc187932538"/>
      <w:r w:rsidRPr="00681CBC">
        <w:lastRenderedPageBreak/>
        <w:t>Zeichnungsnummern</w:t>
      </w:r>
      <w:bookmarkEnd w:id="16"/>
    </w:p>
    <w:p w14:paraId="2A659B83" w14:textId="77777777" w:rsidR="007F544D" w:rsidRPr="00681CBC" w:rsidRDefault="007F544D" w:rsidP="00145254">
      <w:pPr>
        <w:ind w:left="709"/>
        <w:rPr>
          <w:rFonts w:cs="Arial"/>
        </w:rPr>
      </w:pPr>
      <w:r w:rsidRPr="00681CBC">
        <w:rPr>
          <w:rFonts w:cs="Arial"/>
        </w:rPr>
        <w:t>Der AG arbeitet nach einem Nummernsystem. Für die Katalogisierung gelten folgende Richtlinien:</w:t>
      </w:r>
    </w:p>
    <w:tbl>
      <w:tblPr>
        <w:tblW w:w="7938"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80"/>
        <w:gridCol w:w="2243"/>
        <w:gridCol w:w="4515"/>
      </w:tblGrid>
      <w:tr w:rsidR="00D21714" w:rsidRPr="00D21714" w14:paraId="4FB615F1" w14:textId="77777777" w:rsidTr="006B5F7B">
        <w:trPr>
          <w:trHeight w:val="541"/>
          <w:tblHeader/>
        </w:trPr>
        <w:tc>
          <w:tcPr>
            <w:tcW w:w="1180" w:type="dxa"/>
            <w:shd w:val="clear" w:color="auto" w:fill="CCFFFF"/>
            <w:vAlign w:val="center"/>
          </w:tcPr>
          <w:p w14:paraId="170BAF28" w14:textId="77777777" w:rsidR="007F544D" w:rsidRPr="00607B74" w:rsidRDefault="007F544D">
            <w:pPr>
              <w:jc w:val="center"/>
              <w:rPr>
                <w:rFonts w:cs="Arial"/>
                <w:b/>
                <w:bCs/>
                <w:color w:val="auto"/>
                <w:sz w:val="18"/>
                <w:szCs w:val="18"/>
              </w:rPr>
            </w:pPr>
            <w:r w:rsidRPr="00607B74">
              <w:rPr>
                <w:rFonts w:cs="Arial"/>
                <w:b/>
                <w:bCs/>
                <w:color w:val="auto"/>
                <w:sz w:val="18"/>
                <w:szCs w:val="18"/>
              </w:rPr>
              <w:t>Kennung:</w:t>
            </w:r>
          </w:p>
        </w:tc>
        <w:tc>
          <w:tcPr>
            <w:tcW w:w="2243" w:type="dxa"/>
            <w:shd w:val="clear" w:color="auto" w:fill="CCFFFF"/>
            <w:vAlign w:val="center"/>
          </w:tcPr>
          <w:p w14:paraId="364B5EB5" w14:textId="77777777" w:rsidR="007F544D" w:rsidRPr="00607B74" w:rsidRDefault="007F544D">
            <w:pPr>
              <w:jc w:val="center"/>
              <w:rPr>
                <w:rFonts w:cs="Arial"/>
                <w:b/>
                <w:bCs/>
                <w:color w:val="auto"/>
                <w:sz w:val="18"/>
                <w:szCs w:val="18"/>
              </w:rPr>
            </w:pPr>
            <w:r w:rsidRPr="00607B74">
              <w:rPr>
                <w:rFonts w:cs="Arial"/>
                <w:b/>
                <w:bCs/>
                <w:color w:val="auto"/>
                <w:sz w:val="18"/>
                <w:szCs w:val="18"/>
              </w:rPr>
              <w:t>Gewerk:</w:t>
            </w:r>
          </w:p>
        </w:tc>
        <w:tc>
          <w:tcPr>
            <w:tcW w:w="4515" w:type="dxa"/>
            <w:shd w:val="clear" w:color="auto" w:fill="CCFFFF"/>
            <w:vAlign w:val="center"/>
          </w:tcPr>
          <w:p w14:paraId="047D230B" w14:textId="77777777" w:rsidR="007F544D" w:rsidRPr="00607B74" w:rsidRDefault="007F544D">
            <w:pPr>
              <w:jc w:val="center"/>
              <w:rPr>
                <w:rFonts w:cs="Arial"/>
                <w:b/>
                <w:bCs/>
                <w:color w:val="auto"/>
                <w:sz w:val="18"/>
                <w:szCs w:val="18"/>
              </w:rPr>
            </w:pPr>
            <w:r w:rsidRPr="00607B74">
              <w:rPr>
                <w:rFonts w:cs="Arial"/>
                <w:b/>
                <w:bCs/>
                <w:color w:val="auto"/>
                <w:sz w:val="18"/>
                <w:szCs w:val="18"/>
              </w:rPr>
              <w:t>Darstellungsarten:</w:t>
            </w:r>
          </w:p>
        </w:tc>
      </w:tr>
      <w:tr w:rsidR="00D21714" w:rsidRPr="00D21714" w14:paraId="7C15DA7E" w14:textId="77777777" w:rsidTr="006B5F7B">
        <w:tc>
          <w:tcPr>
            <w:tcW w:w="1180" w:type="dxa"/>
            <w:vAlign w:val="bottom"/>
          </w:tcPr>
          <w:p w14:paraId="17749A31" w14:textId="77777777" w:rsidR="007F544D" w:rsidRPr="00607B74" w:rsidRDefault="007F544D" w:rsidP="00145254">
            <w:pPr>
              <w:rPr>
                <w:rFonts w:cs="Arial"/>
                <w:color w:val="auto"/>
                <w:sz w:val="18"/>
                <w:szCs w:val="18"/>
              </w:rPr>
            </w:pPr>
            <w:r w:rsidRPr="00607B74">
              <w:rPr>
                <w:rFonts w:cs="Arial"/>
                <w:color w:val="auto"/>
                <w:sz w:val="18"/>
                <w:szCs w:val="18"/>
              </w:rPr>
              <w:t>A</w:t>
            </w:r>
          </w:p>
        </w:tc>
        <w:tc>
          <w:tcPr>
            <w:tcW w:w="2243" w:type="dxa"/>
            <w:vAlign w:val="bottom"/>
          </w:tcPr>
          <w:p w14:paraId="6F4C02E5" w14:textId="77777777" w:rsidR="007F544D" w:rsidRPr="00607B74" w:rsidRDefault="007F544D" w:rsidP="00145254">
            <w:pPr>
              <w:rPr>
                <w:rFonts w:cs="Arial"/>
                <w:color w:val="auto"/>
                <w:sz w:val="18"/>
                <w:szCs w:val="18"/>
              </w:rPr>
            </w:pPr>
            <w:r w:rsidRPr="00607B74">
              <w:rPr>
                <w:rFonts w:cs="Arial"/>
                <w:color w:val="auto"/>
                <w:sz w:val="18"/>
                <w:szCs w:val="18"/>
              </w:rPr>
              <w:t>A</w:t>
            </w:r>
            <w:r w:rsidRPr="00607B74">
              <w:rPr>
                <w:rFonts w:cs="Arial"/>
                <w:bCs/>
                <w:color w:val="auto"/>
                <w:sz w:val="18"/>
                <w:szCs w:val="18"/>
              </w:rPr>
              <w:t xml:space="preserve">udio </w:t>
            </w:r>
          </w:p>
        </w:tc>
        <w:tc>
          <w:tcPr>
            <w:tcW w:w="4515" w:type="dxa"/>
            <w:vAlign w:val="bottom"/>
          </w:tcPr>
          <w:p w14:paraId="5217F4C4" w14:textId="77777777" w:rsidR="007F544D" w:rsidRPr="00607B74" w:rsidRDefault="007F544D" w:rsidP="00145254">
            <w:pPr>
              <w:rPr>
                <w:rFonts w:cs="Arial"/>
                <w:color w:val="auto"/>
                <w:sz w:val="18"/>
                <w:szCs w:val="18"/>
              </w:rPr>
            </w:pPr>
            <w:r w:rsidRPr="00607B74">
              <w:rPr>
                <w:rFonts w:cs="Arial"/>
                <w:bCs/>
                <w:color w:val="auto"/>
                <w:sz w:val="18"/>
                <w:szCs w:val="18"/>
              </w:rPr>
              <w:t>Blockschaltbilder, Schaltpläne, Verkabelungspläne</w:t>
            </w:r>
          </w:p>
        </w:tc>
      </w:tr>
      <w:tr w:rsidR="00D21714" w:rsidRPr="00D21714" w14:paraId="07A37702" w14:textId="77777777" w:rsidTr="006B5F7B">
        <w:tc>
          <w:tcPr>
            <w:tcW w:w="1180" w:type="dxa"/>
            <w:vAlign w:val="bottom"/>
          </w:tcPr>
          <w:p w14:paraId="6D6C0510" w14:textId="77777777" w:rsidR="007F544D" w:rsidRPr="00607B74" w:rsidRDefault="007F544D" w:rsidP="00145254">
            <w:pPr>
              <w:rPr>
                <w:rFonts w:cs="Arial"/>
                <w:color w:val="auto"/>
                <w:sz w:val="18"/>
                <w:szCs w:val="18"/>
              </w:rPr>
            </w:pPr>
            <w:r w:rsidRPr="00607B74">
              <w:rPr>
                <w:rFonts w:cs="Arial"/>
                <w:color w:val="auto"/>
                <w:sz w:val="18"/>
                <w:szCs w:val="18"/>
              </w:rPr>
              <w:t>B</w:t>
            </w:r>
          </w:p>
        </w:tc>
        <w:tc>
          <w:tcPr>
            <w:tcW w:w="2243" w:type="dxa"/>
            <w:vAlign w:val="bottom"/>
          </w:tcPr>
          <w:p w14:paraId="640B293A" w14:textId="77777777" w:rsidR="007F544D" w:rsidRPr="00607B74" w:rsidRDefault="007F544D" w:rsidP="00145254">
            <w:pPr>
              <w:rPr>
                <w:rFonts w:cs="Arial"/>
                <w:color w:val="auto"/>
                <w:sz w:val="18"/>
                <w:szCs w:val="18"/>
              </w:rPr>
            </w:pPr>
            <w:r w:rsidRPr="00607B74">
              <w:rPr>
                <w:rFonts w:cs="Arial"/>
                <w:color w:val="auto"/>
                <w:sz w:val="18"/>
                <w:szCs w:val="18"/>
              </w:rPr>
              <w:t xml:space="preserve">Bau </w:t>
            </w:r>
          </w:p>
        </w:tc>
        <w:tc>
          <w:tcPr>
            <w:tcW w:w="4515" w:type="dxa"/>
            <w:vAlign w:val="bottom"/>
          </w:tcPr>
          <w:p w14:paraId="1B397E00" w14:textId="77777777" w:rsidR="007F544D" w:rsidRPr="00607B74" w:rsidRDefault="007F544D" w:rsidP="00145254">
            <w:pPr>
              <w:rPr>
                <w:rFonts w:cs="Arial"/>
                <w:bCs/>
                <w:color w:val="auto"/>
                <w:sz w:val="18"/>
                <w:szCs w:val="18"/>
              </w:rPr>
            </w:pPr>
            <w:r w:rsidRPr="00607B74">
              <w:rPr>
                <w:rFonts w:cs="Arial"/>
                <w:color w:val="auto"/>
                <w:sz w:val="18"/>
                <w:szCs w:val="18"/>
              </w:rPr>
              <w:t>Einrichtungspläne</w:t>
            </w:r>
          </w:p>
        </w:tc>
      </w:tr>
      <w:tr w:rsidR="00D21714" w:rsidRPr="00D21714" w14:paraId="242ECE20" w14:textId="77777777" w:rsidTr="006B5F7B">
        <w:tc>
          <w:tcPr>
            <w:tcW w:w="1180" w:type="dxa"/>
            <w:vAlign w:val="bottom"/>
          </w:tcPr>
          <w:p w14:paraId="25193343" w14:textId="77777777" w:rsidR="007F544D" w:rsidRPr="00607B74" w:rsidRDefault="007F544D" w:rsidP="00145254">
            <w:pPr>
              <w:rPr>
                <w:rFonts w:cs="Arial"/>
                <w:bCs/>
                <w:color w:val="auto"/>
                <w:sz w:val="18"/>
                <w:szCs w:val="18"/>
              </w:rPr>
            </w:pPr>
            <w:r w:rsidRPr="00607B74">
              <w:rPr>
                <w:rFonts w:cs="Arial"/>
                <w:color w:val="auto"/>
                <w:sz w:val="18"/>
                <w:szCs w:val="18"/>
              </w:rPr>
              <w:t xml:space="preserve">K </w:t>
            </w:r>
            <w:r w:rsidRPr="00607B74">
              <w:rPr>
                <w:rFonts w:cs="Arial"/>
                <w:color w:val="auto"/>
                <w:sz w:val="18"/>
                <w:szCs w:val="18"/>
              </w:rPr>
              <w:tab/>
            </w:r>
          </w:p>
        </w:tc>
        <w:tc>
          <w:tcPr>
            <w:tcW w:w="2243" w:type="dxa"/>
            <w:vAlign w:val="bottom"/>
          </w:tcPr>
          <w:p w14:paraId="52D05945" w14:textId="77777777" w:rsidR="007F544D" w:rsidRPr="00607B74" w:rsidRDefault="007F544D" w:rsidP="00145254">
            <w:pPr>
              <w:rPr>
                <w:rFonts w:cs="Arial"/>
                <w:bCs/>
                <w:color w:val="auto"/>
                <w:sz w:val="18"/>
                <w:szCs w:val="18"/>
              </w:rPr>
            </w:pPr>
            <w:r w:rsidRPr="00607B74">
              <w:rPr>
                <w:rFonts w:cs="Arial"/>
                <w:color w:val="auto"/>
                <w:sz w:val="18"/>
                <w:szCs w:val="18"/>
              </w:rPr>
              <w:t xml:space="preserve">Kabel </w:t>
            </w:r>
          </w:p>
        </w:tc>
        <w:tc>
          <w:tcPr>
            <w:tcW w:w="4515" w:type="dxa"/>
            <w:vAlign w:val="bottom"/>
          </w:tcPr>
          <w:p w14:paraId="1DFD944B" w14:textId="77777777" w:rsidR="007F544D" w:rsidRPr="00607B74" w:rsidRDefault="007F544D" w:rsidP="00145254">
            <w:pPr>
              <w:rPr>
                <w:rFonts w:cs="Arial"/>
                <w:color w:val="auto"/>
                <w:sz w:val="18"/>
                <w:szCs w:val="18"/>
              </w:rPr>
            </w:pPr>
            <w:r w:rsidRPr="00607B74">
              <w:rPr>
                <w:rFonts w:cs="Arial"/>
                <w:color w:val="auto"/>
                <w:sz w:val="18"/>
                <w:szCs w:val="18"/>
              </w:rPr>
              <w:t>Kabelpläne, Sonderkabelpläne</w:t>
            </w:r>
          </w:p>
        </w:tc>
      </w:tr>
      <w:tr w:rsidR="00D21714" w:rsidRPr="00D21714" w14:paraId="07C97AD4" w14:textId="77777777" w:rsidTr="006B5F7B">
        <w:tc>
          <w:tcPr>
            <w:tcW w:w="1180" w:type="dxa"/>
            <w:vAlign w:val="bottom"/>
          </w:tcPr>
          <w:p w14:paraId="32A6630A" w14:textId="77777777" w:rsidR="007F544D" w:rsidRPr="00607B74" w:rsidRDefault="007F544D" w:rsidP="00145254">
            <w:pPr>
              <w:rPr>
                <w:rFonts w:cs="Arial"/>
                <w:color w:val="auto"/>
                <w:sz w:val="18"/>
                <w:szCs w:val="18"/>
              </w:rPr>
            </w:pPr>
            <w:r w:rsidRPr="00607B74">
              <w:rPr>
                <w:rFonts w:cs="Arial"/>
                <w:color w:val="auto"/>
                <w:sz w:val="18"/>
                <w:szCs w:val="18"/>
              </w:rPr>
              <w:t>KD</w:t>
            </w:r>
          </w:p>
        </w:tc>
        <w:tc>
          <w:tcPr>
            <w:tcW w:w="2243" w:type="dxa"/>
            <w:vAlign w:val="bottom"/>
          </w:tcPr>
          <w:p w14:paraId="34324010" w14:textId="77777777" w:rsidR="007F544D" w:rsidRPr="00607B74" w:rsidRDefault="007F544D" w:rsidP="00145254">
            <w:pPr>
              <w:rPr>
                <w:rFonts w:cs="Arial"/>
                <w:color w:val="auto"/>
                <w:sz w:val="18"/>
                <w:szCs w:val="18"/>
              </w:rPr>
            </w:pPr>
            <w:r w:rsidRPr="00607B74">
              <w:rPr>
                <w:rFonts w:cs="Arial"/>
                <w:color w:val="auto"/>
                <w:sz w:val="18"/>
                <w:szCs w:val="18"/>
              </w:rPr>
              <w:t>Kommando</w:t>
            </w:r>
          </w:p>
        </w:tc>
        <w:tc>
          <w:tcPr>
            <w:tcW w:w="4515" w:type="dxa"/>
            <w:vAlign w:val="bottom"/>
          </w:tcPr>
          <w:p w14:paraId="06D07FF4" w14:textId="77777777" w:rsidR="007F544D" w:rsidRPr="00607B74" w:rsidRDefault="007F544D" w:rsidP="00145254">
            <w:pPr>
              <w:rPr>
                <w:rFonts w:cs="Arial"/>
                <w:color w:val="auto"/>
                <w:sz w:val="18"/>
                <w:szCs w:val="18"/>
              </w:rPr>
            </w:pPr>
            <w:r w:rsidRPr="00607B74">
              <w:rPr>
                <w:rFonts w:cs="Arial"/>
                <w:color w:val="auto"/>
                <w:sz w:val="18"/>
                <w:szCs w:val="18"/>
              </w:rPr>
              <w:t>Blockschaltbilder, Schaltpläne, Verkabelungspläne</w:t>
            </w:r>
          </w:p>
        </w:tc>
      </w:tr>
      <w:tr w:rsidR="00D21714" w:rsidRPr="00D21714" w14:paraId="163BD250" w14:textId="77777777" w:rsidTr="006B5F7B">
        <w:tc>
          <w:tcPr>
            <w:tcW w:w="1180" w:type="dxa"/>
            <w:vAlign w:val="bottom"/>
          </w:tcPr>
          <w:p w14:paraId="5779B98E" w14:textId="77777777" w:rsidR="007F544D" w:rsidRPr="00607B74" w:rsidRDefault="007F544D" w:rsidP="00145254">
            <w:pPr>
              <w:rPr>
                <w:rFonts w:cs="Arial"/>
                <w:color w:val="auto"/>
                <w:sz w:val="18"/>
                <w:szCs w:val="18"/>
              </w:rPr>
            </w:pPr>
            <w:r w:rsidRPr="00607B74">
              <w:rPr>
                <w:rFonts w:cs="Arial"/>
                <w:color w:val="auto"/>
                <w:sz w:val="18"/>
                <w:szCs w:val="18"/>
              </w:rPr>
              <w:t>M</w:t>
            </w:r>
          </w:p>
        </w:tc>
        <w:tc>
          <w:tcPr>
            <w:tcW w:w="2243" w:type="dxa"/>
            <w:vAlign w:val="bottom"/>
          </w:tcPr>
          <w:p w14:paraId="73D072AC" w14:textId="77777777" w:rsidR="007F544D" w:rsidRPr="00607B74" w:rsidRDefault="007F544D" w:rsidP="00145254">
            <w:pPr>
              <w:rPr>
                <w:rFonts w:cs="Arial"/>
                <w:color w:val="auto"/>
                <w:sz w:val="18"/>
                <w:szCs w:val="18"/>
              </w:rPr>
            </w:pPr>
            <w:r w:rsidRPr="00607B74">
              <w:rPr>
                <w:rFonts w:cs="Arial"/>
                <w:color w:val="auto"/>
                <w:sz w:val="18"/>
                <w:szCs w:val="18"/>
              </w:rPr>
              <w:t>Mechanik</w:t>
            </w:r>
            <w:r w:rsidR="006B5F7B" w:rsidRPr="00607B74">
              <w:rPr>
                <w:rFonts w:cs="Arial"/>
                <w:color w:val="auto"/>
                <w:sz w:val="18"/>
                <w:szCs w:val="18"/>
              </w:rPr>
              <w:t>/Möbel</w:t>
            </w:r>
          </w:p>
        </w:tc>
        <w:tc>
          <w:tcPr>
            <w:tcW w:w="4515" w:type="dxa"/>
            <w:vAlign w:val="bottom"/>
          </w:tcPr>
          <w:p w14:paraId="1ECC1484" w14:textId="77777777" w:rsidR="007F544D" w:rsidRPr="00607B74" w:rsidRDefault="006B5F7B" w:rsidP="006B5F7B">
            <w:pPr>
              <w:ind w:right="-70"/>
              <w:rPr>
                <w:rFonts w:cs="Arial"/>
                <w:color w:val="auto"/>
                <w:sz w:val="18"/>
                <w:szCs w:val="18"/>
              </w:rPr>
            </w:pPr>
            <w:r w:rsidRPr="00607B74">
              <w:rPr>
                <w:rFonts w:cs="Arial"/>
                <w:color w:val="auto"/>
                <w:sz w:val="18"/>
                <w:szCs w:val="18"/>
              </w:rPr>
              <w:t xml:space="preserve">Tischlayouts mit Geräten, </w:t>
            </w:r>
            <w:r w:rsidR="007F544D" w:rsidRPr="00607B74">
              <w:rPr>
                <w:rFonts w:cs="Arial"/>
                <w:color w:val="auto"/>
                <w:sz w:val="18"/>
                <w:szCs w:val="18"/>
              </w:rPr>
              <w:t>Gestelle, Monitorwände, Anschlussfelder, Kartenträg</w:t>
            </w:r>
            <w:r w:rsidR="00EC28D8" w:rsidRPr="00607B74">
              <w:rPr>
                <w:rFonts w:cs="Arial"/>
                <w:color w:val="auto"/>
                <w:sz w:val="18"/>
                <w:szCs w:val="18"/>
              </w:rPr>
              <w:t>er, Steckfelder mit Verdrahtung</w:t>
            </w:r>
          </w:p>
        </w:tc>
      </w:tr>
      <w:tr w:rsidR="00D21714" w:rsidRPr="00D21714" w14:paraId="4C34DA7D" w14:textId="77777777" w:rsidTr="006B5F7B">
        <w:tc>
          <w:tcPr>
            <w:tcW w:w="1180" w:type="dxa"/>
            <w:vAlign w:val="bottom"/>
          </w:tcPr>
          <w:p w14:paraId="1000100C" w14:textId="77777777" w:rsidR="007F544D" w:rsidRPr="00607B74" w:rsidRDefault="007F544D" w:rsidP="00145254">
            <w:pPr>
              <w:rPr>
                <w:rFonts w:cs="Arial"/>
                <w:color w:val="auto"/>
                <w:sz w:val="18"/>
                <w:szCs w:val="18"/>
              </w:rPr>
            </w:pPr>
            <w:r w:rsidRPr="00607B74">
              <w:rPr>
                <w:rFonts w:cs="Arial"/>
                <w:color w:val="auto"/>
                <w:sz w:val="18"/>
                <w:szCs w:val="18"/>
              </w:rPr>
              <w:t>P</w:t>
            </w:r>
            <w:r w:rsidRPr="00607B74">
              <w:rPr>
                <w:rFonts w:cs="Arial"/>
                <w:color w:val="auto"/>
                <w:sz w:val="18"/>
                <w:szCs w:val="18"/>
              </w:rPr>
              <w:tab/>
            </w:r>
          </w:p>
        </w:tc>
        <w:tc>
          <w:tcPr>
            <w:tcW w:w="2243" w:type="dxa"/>
            <w:vAlign w:val="bottom"/>
          </w:tcPr>
          <w:p w14:paraId="6D744CB0" w14:textId="77777777" w:rsidR="007F544D" w:rsidRPr="00607B74" w:rsidRDefault="007F544D" w:rsidP="00145254">
            <w:pPr>
              <w:rPr>
                <w:rFonts w:cs="Arial"/>
                <w:color w:val="auto"/>
                <w:sz w:val="18"/>
                <w:szCs w:val="18"/>
              </w:rPr>
            </w:pPr>
            <w:proofErr w:type="spellStart"/>
            <w:r w:rsidRPr="00607B74">
              <w:rPr>
                <w:rFonts w:cs="Arial"/>
                <w:color w:val="auto"/>
                <w:sz w:val="18"/>
                <w:szCs w:val="18"/>
              </w:rPr>
              <w:t>Prinzipschaltbild</w:t>
            </w:r>
            <w:proofErr w:type="spellEnd"/>
          </w:p>
        </w:tc>
        <w:tc>
          <w:tcPr>
            <w:tcW w:w="4515" w:type="dxa"/>
            <w:vAlign w:val="bottom"/>
          </w:tcPr>
          <w:p w14:paraId="21AEDBD9" w14:textId="77777777" w:rsidR="007F544D" w:rsidRPr="00607B74" w:rsidRDefault="007F544D" w:rsidP="00145254">
            <w:pPr>
              <w:rPr>
                <w:rFonts w:cs="Arial"/>
                <w:color w:val="auto"/>
                <w:sz w:val="18"/>
                <w:szCs w:val="18"/>
              </w:rPr>
            </w:pPr>
            <w:r w:rsidRPr="00607B74">
              <w:rPr>
                <w:rFonts w:cs="Arial"/>
                <w:color w:val="auto"/>
                <w:sz w:val="18"/>
                <w:szCs w:val="18"/>
              </w:rPr>
              <w:t>Übersicht von Verkabelungen (Audio, Video, Steuerung)</w:t>
            </w:r>
          </w:p>
        </w:tc>
      </w:tr>
      <w:tr w:rsidR="00D21714" w:rsidRPr="00D21714" w14:paraId="2DD32DA9" w14:textId="77777777" w:rsidTr="006B5F7B">
        <w:tc>
          <w:tcPr>
            <w:tcW w:w="1180" w:type="dxa"/>
            <w:vAlign w:val="bottom"/>
          </w:tcPr>
          <w:p w14:paraId="22AED244" w14:textId="77777777" w:rsidR="007F544D" w:rsidRPr="00607B74" w:rsidRDefault="007F544D" w:rsidP="00145254">
            <w:pPr>
              <w:rPr>
                <w:rFonts w:cs="Arial"/>
                <w:bCs/>
                <w:color w:val="auto"/>
                <w:sz w:val="18"/>
                <w:szCs w:val="18"/>
              </w:rPr>
            </w:pPr>
            <w:r w:rsidRPr="00607B74">
              <w:rPr>
                <w:rFonts w:cs="Arial"/>
                <w:color w:val="auto"/>
                <w:sz w:val="18"/>
                <w:szCs w:val="18"/>
              </w:rPr>
              <w:t>S</w:t>
            </w:r>
          </w:p>
        </w:tc>
        <w:tc>
          <w:tcPr>
            <w:tcW w:w="2243" w:type="dxa"/>
            <w:vAlign w:val="bottom"/>
          </w:tcPr>
          <w:p w14:paraId="27C540EA" w14:textId="77777777" w:rsidR="007F544D" w:rsidRPr="00607B74" w:rsidRDefault="007F544D" w:rsidP="00145254">
            <w:pPr>
              <w:rPr>
                <w:rFonts w:cs="Arial"/>
                <w:bCs/>
                <w:color w:val="auto"/>
                <w:sz w:val="18"/>
                <w:szCs w:val="18"/>
              </w:rPr>
            </w:pPr>
            <w:r w:rsidRPr="00607B74">
              <w:rPr>
                <w:rFonts w:cs="Arial"/>
                <w:color w:val="auto"/>
                <w:sz w:val="18"/>
                <w:szCs w:val="18"/>
              </w:rPr>
              <w:t xml:space="preserve">Steuerung </w:t>
            </w:r>
          </w:p>
        </w:tc>
        <w:tc>
          <w:tcPr>
            <w:tcW w:w="4515" w:type="dxa"/>
            <w:vAlign w:val="bottom"/>
          </w:tcPr>
          <w:p w14:paraId="55580C0D" w14:textId="77777777" w:rsidR="007F544D" w:rsidRPr="00607B74" w:rsidRDefault="007F544D" w:rsidP="00145254">
            <w:pPr>
              <w:rPr>
                <w:rFonts w:cs="Arial"/>
                <w:color w:val="auto"/>
                <w:sz w:val="18"/>
                <w:szCs w:val="18"/>
              </w:rPr>
            </w:pPr>
            <w:r w:rsidRPr="00607B74">
              <w:rPr>
                <w:rFonts w:cs="Arial"/>
                <w:color w:val="auto"/>
                <w:sz w:val="18"/>
                <w:szCs w:val="18"/>
              </w:rPr>
              <w:t>Blockschaltbilder, Schaltpläne, Verkabelungspläne</w:t>
            </w:r>
          </w:p>
        </w:tc>
      </w:tr>
      <w:tr w:rsidR="00D21714" w:rsidRPr="00D21714" w14:paraId="1BC3915B" w14:textId="77777777" w:rsidTr="006B5F7B">
        <w:tc>
          <w:tcPr>
            <w:tcW w:w="1180" w:type="dxa"/>
            <w:vAlign w:val="bottom"/>
          </w:tcPr>
          <w:p w14:paraId="198B6531" w14:textId="77777777" w:rsidR="007F544D" w:rsidRPr="00607B74" w:rsidRDefault="007F544D" w:rsidP="00145254">
            <w:pPr>
              <w:rPr>
                <w:rFonts w:cs="Arial"/>
                <w:color w:val="auto"/>
                <w:sz w:val="18"/>
                <w:szCs w:val="18"/>
              </w:rPr>
            </w:pPr>
            <w:r w:rsidRPr="00607B74">
              <w:rPr>
                <w:rFonts w:cs="Arial"/>
                <w:color w:val="auto"/>
                <w:sz w:val="18"/>
                <w:szCs w:val="18"/>
              </w:rPr>
              <w:t>V</w:t>
            </w:r>
          </w:p>
        </w:tc>
        <w:tc>
          <w:tcPr>
            <w:tcW w:w="2243" w:type="dxa"/>
            <w:vAlign w:val="bottom"/>
          </w:tcPr>
          <w:p w14:paraId="13B5D681" w14:textId="77777777" w:rsidR="007F544D" w:rsidRPr="00607B74" w:rsidRDefault="007F544D" w:rsidP="00145254">
            <w:pPr>
              <w:rPr>
                <w:rFonts w:cs="Arial"/>
                <w:color w:val="auto"/>
                <w:sz w:val="18"/>
                <w:szCs w:val="18"/>
              </w:rPr>
            </w:pPr>
            <w:r w:rsidRPr="00607B74">
              <w:rPr>
                <w:rFonts w:cs="Arial"/>
                <w:color w:val="auto"/>
                <w:sz w:val="18"/>
                <w:szCs w:val="18"/>
              </w:rPr>
              <w:t>Video</w:t>
            </w:r>
          </w:p>
        </w:tc>
        <w:tc>
          <w:tcPr>
            <w:tcW w:w="4515" w:type="dxa"/>
            <w:vAlign w:val="bottom"/>
          </w:tcPr>
          <w:p w14:paraId="41F2D433" w14:textId="77777777" w:rsidR="007F544D" w:rsidRPr="00607B74" w:rsidRDefault="007F544D" w:rsidP="00145254">
            <w:pPr>
              <w:rPr>
                <w:rFonts w:cs="Arial"/>
                <w:color w:val="auto"/>
                <w:sz w:val="18"/>
                <w:szCs w:val="18"/>
              </w:rPr>
            </w:pPr>
            <w:r w:rsidRPr="00607B74">
              <w:rPr>
                <w:rFonts w:cs="Arial"/>
                <w:color w:val="auto"/>
                <w:sz w:val="18"/>
                <w:szCs w:val="18"/>
              </w:rPr>
              <w:t>Blockschaltbilder, Schaltpläne, Verkabelungspläne</w:t>
            </w:r>
          </w:p>
        </w:tc>
      </w:tr>
      <w:tr w:rsidR="00D21714" w:rsidRPr="00D21714" w14:paraId="6CCDD13D" w14:textId="77777777" w:rsidTr="006B5F7B">
        <w:tc>
          <w:tcPr>
            <w:tcW w:w="1180" w:type="dxa"/>
            <w:vAlign w:val="bottom"/>
          </w:tcPr>
          <w:p w14:paraId="38AC07F5" w14:textId="77777777" w:rsidR="007F544D" w:rsidRPr="00607B74" w:rsidRDefault="007F544D" w:rsidP="00145254">
            <w:pPr>
              <w:rPr>
                <w:rFonts w:cs="Arial"/>
                <w:color w:val="auto"/>
                <w:sz w:val="18"/>
                <w:szCs w:val="18"/>
              </w:rPr>
            </w:pPr>
            <w:r w:rsidRPr="00607B74">
              <w:rPr>
                <w:rFonts w:cs="Arial"/>
                <w:color w:val="auto"/>
                <w:sz w:val="18"/>
                <w:szCs w:val="18"/>
              </w:rPr>
              <w:t>W</w:t>
            </w:r>
          </w:p>
        </w:tc>
        <w:tc>
          <w:tcPr>
            <w:tcW w:w="2243" w:type="dxa"/>
            <w:vAlign w:val="bottom"/>
          </w:tcPr>
          <w:p w14:paraId="3ABA08D0" w14:textId="77777777" w:rsidR="007F544D" w:rsidRPr="00607B74" w:rsidRDefault="007F544D" w:rsidP="00145254">
            <w:pPr>
              <w:rPr>
                <w:rFonts w:cs="Arial"/>
                <w:color w:val="auto"/>
                <w:sz w:val="18"/>
                <w:szCs w:val="18"/>
              </w:rPr>
            </w:pPr>
            <w:r w:rsidRPr="00607B74">
              <w:rPr>
                <w:rFonts w:cs="Arial"/>
                <w:color w:val="auto"/>
                <w:sz w:val="18"/>
                <w:szCs w:val="18"/>
              </w:rPr>
              <w:t>Workflo</w:t>
            </w:r>
            <w:r w:rsidR="004E66F9" w:rsidRPr="00607B74">
              <w:rPr>
                <w:rFonts w:cs="Arial"/>
                <w:color w:val="auto"/>
                <w:sz w:val="18"/>
                <w:szCs w:val="18"/>
              </w:rPr>
              <w:t>w</w:t>
            </w:r>
          </w:p>
        </w:tc>
        <w:tc>
          <w:tcPr>
            <w:tcW w:w="4515" w:type="dxa"/>
            <w:vAlign w:val="bottom"/>
          </w:tcPr>
          <w:p w14:paraId="0DF0DFFE" w14:textId="77777777" w:rsidR="007F544D" w:rsidRPr="00607B74" w:rsidRDefault="007F544D" w:rsidP="00145254">
            <w:pPr>
              <w:rPr>
                <w:rFonts w:cs="Arial"/>
                <w:color w:val="auto"/>
                <w:sz w:val="18"/>
                <w:szCs w:val="18"/>
              </w:rPr>
            </w:pPr>
            <w:r w:rsidRPr="00607B74">
              <w:rPr>
                <w:rFonts w:cs="Arial"/>
                <w:color w:val="auto"/>
                <w:sz w:val="18"/>
                <w:szCs w:val="18"/>
              </w:rPr>
              <w:t>Übersicht vom Produktionsablauf</w:t>
            </w:r>
          </w:p>
        </w:tc>
      </w:tr>
      <w:tr w:rsidR="00DA6FA1" w:rsidRPr="00D21714" w14:paraId="372349BC" w14:textId="77777777" w:rsidTr="006B5F7B">
        <w:tc>
          <w:tcPr>
            <w:tcW w:w="1180" w:type="dxa"/>
            <w:vAlign w:val="bottom"/>
          </w:tcPr>
          <w:p w14:paraId="5C994E78" w14:textId="5FD06F69" w:rsidR="00DA6FA1" w:rsidRPr="00607B74" w:rsidRDefault="00DA6FA1" w:rsidP="00145254">
            <w:pPr>
              <w:rPr>
                <w:rFonts w:cs="Arial"/>
                <w:color w:val="auto"/>
                <w:sz w:val="18"/>
                <w:szCs w:val="18"/>
              </w:rPr>
            </w:pPr>
            <w:r w:rsidRPr="00607B74">
              <w:rPr>
                <w:rFonts w:cs="Arial"/>
                <w:color w:val="auto"/>
                <w:sz w:val="18"/>
                <w:szCs w:val="18"/>
              </w:rPr>
              <w:t>N</w:t>
            </w:r>
          </w:p>
        </w:tc>
        <w:tc>
          <w:tcPr>
            <w:tcW w:w="2243" w:type="dxa"/>
            <w:vAlign w:val="bottom"/>
          </w:tcPr>
          <w:p w14:paraId="00642D03" w14:textId="26C43C53" w:rsidR="00DA6FA1" w:rsidRPr="00607B74" w:rsidRDefault="00242D77" w:rsidP="00145254">
            <w:pPr>
              <w:rPr>
                <w:rFonts w:cs="Arial"/>
                <w:color w:val="auto"/>
                <w:sz w:val="18"/>
                <w:szCs w:val="18"/>
              </w:rPr>
            </w:pPr>
            <w:r w:rsidRPr="00607B74">
              <w:rPr>
                <w:rFonts w:cs="Arial"/>
                <w:color w:val="auto"/>
                <w:sz w:val="18"/>
                <w:szCs w:val="18"/>
              </w:rPr>
              <w:t>Netzverteilung 230V</w:t>
            </w:r>
          </w:p>
        </w:tc>
        <w:tc>
          <w:tcPr>
            <w:tcW w:w="4515" w:type="dxa"/>
            <w:vAlign w:val="bottom"/>
          </w:tcPr>
          <w:p w14:paraId="1E1F7048" w14:textId="352975A3" w:rsidR="00DA6FA1" w:rsidRPr="00607B74" w:rsidRDefault="00242D77" w:rsidP="00145254">
            <w:pPr>
              <w:rPr>
                <w:rFonts w:cs="Arial"/>
                <w:color w:val="auto"/>
                <w:sz w:val="18"/>
                <w:szCs w:val="18"/>
              </w:rPr>
            </w:pPr>
            <w:r w:rsidRPr="00607B74">
              <w:rPr>
                <w:rFonts w:cs="Arial"/>
                <w:color w:val="auto"/>
                <w:sz w:val="18"/>
                <w:szCs w:val="18"/>
              </w:rPr>
              <w:t>Übersicht über die genutzten 230V-Netze</w:t>
            </w:r>
          </w:p>
        </w:tc>
      </w:tr>
    </w:tbl>
    <w:p w14:paraId="2AD72C10" w14:textId="77777777" w:rsidR="007F544D" w:rsidRDefault="007F544D">
      <w:pPr>
        <w:pStyle w:val="Textkrper"/>
        <w:rPr>
          <w:rFonts w:cs="Arial"/>
          <w:color w:val="auto"/>
        </w:rPr>
      </w:pPr>
      <w:r w:rsidRPr="00681CBC">
        <w:rPr>
          <w:rFonts w:cs="Arial"/>
          <w:color w:val="auto"/>
        </w:rPr>
        <w:tab/>
      </w:r>
    </w:p>
    <w:p w14:paraId="1BC2355C" w14:textId="77777777" w:rsidR="007F544D" w:rsidRDefault="007F544D">
      <w:pPr>
        <w:pStyle w:val="Textkrper"/>
        <w:ind w:left="708"/>
        <w:rPr>
          <w:rFonts w:cs="Arial"/>
        </w:rPr>
      </w:pPr>
      <w:r w:rsidRPr="00681CBC">
        <w:rPr>
          <w:rFonts w:cs="Arial"/>
        </w:rPr>
        <w:t xml:space="preserve">Um einen informativen Zeichnungskatalog zu erhalten, wird im Dateinamen der jeweiligen Zeichnungen neben der Zeichnungsnummer die Infozeile mit abgespeichert. </w:t>
      </w:r>
      <w:r w:rsidR="00BC12B7" w:rsidRPr="00681CBC">
        <w:rPr>
          <w:rFonts w:cs="Arial"/>
        </w:rPr>
        <w:t>Bei Verkabelungsplänen dürfen die Kennbuchstaben kombiniert werden z.B. VS01</w:t>
      </w:r>
      <w:r w:rsidR="00BC12B7" w:rsidRPr="00681CBC">
        <w:rPr>
          <w:rFonts w:cs="Arial"/>
        </w:rPr>
        <w:softHyphen/>
        <w:t>_Ver</w:t>
      </w:r>
      <w:r w:rsidR="00820347" w:rsidRPr="00681CBC">
        <w:rPr>
          <w:rFonts w:cs="Arial"/>
        </w:rPr>
        <w:t>kabelung</w:t>
      </w:r>
      <w:r w:rsidR="00BC12B7" w:rsidRPr="00681CBC">
        <w:rPr>
          <w:rFonts w:cs="Arial"/>
        </w:rPr>
        <w:t>_Video_Steuerung.</w:t>
      </w:r>
    </w:p>
    <w:p w14:paraId="62B11204" w14:textId="51DB05D3" w:rsidR="00242D77" w:rsidRPr="00681CBC" w:rsidRDefault="00607B74">
      <w:pPr>
        <w:pStyle w:val="Textkrper"/>
        <w:ind w:left="708"/>
        <w:rPr>
          <w:rFonts w:cs="Arial"/>
        </w:rPr>
      </w:pPr>
      <w:r>
        <w:rPr>
          <w:rFonts w:cs="Arial"/>
        </w:rPr>
        <w:t>Projektspezifische Absprachen können individuell getroffen werden.</w:t>
      </w:r>
    </w:p>
    <w:p w14:paraId="1CDDEF2F" w14:textId="655198A5" w:rsidR="007F544D" w:rsidRPr="00681CBC" w:rsidRDefault="007F544D" w:rsidP="0023737A">
      <w:pPr>
        <w:pStyle w:val="Textkrper"/>
        <w:rPr>
          <w:rFonts w:cs="Arial"/>
        </w:rPr>
      </w:pPr>
      <w:r w:rsidRPr="00681CBC">
        <w:rPr>
          <w:rFonts w:cs="Arial"/>
        </w:rPr>
        <w:t>Die Zeichnungen werden wie folgt bezeichnet bzw. abgelegt:</w:t>
      </w:r>
    </w:p>
    <w:p w14:paraId="3380880B" w14:textId="77777777" w:rsidR="007F544D" w:rsidRPr="00681CBC" w:rsidRDefault="007F544D" w:rsidP="0002055C">
      <w:pPr>
        <w:pStyle w:val="Textkrper"/>
        <w:ind w:left="708"/>
        <w:rPr>
          <w:rFonts w:cs="Arial"/>
          <w:color w:val="auto"/>
          <w:u w:val="single"/>
        </w:rPr>
      </w:pPr>
      <w:r w:rsidRPr="00681CBC">
        <w:rPr>
          <w:rFonts w:cs="Arial"/>
          <w:b/>
          <w:color w:val="auto"/>
          <w:u w:val="single"/>
        </w:rPr>
        <w:t>Beispiele</w:t>
      </w:r>
      <w:r w:rsidRPr="00681CBC">
        <w:rPr>
          <w:rFonts w:cs="Arial"/>
          <w:color w:val="auto"/>
          <w:u w:val="single"/>
        </w:rPr>
        <w:t>:</w:t>
      </w:r>
    </w:p>
    <w:p w14:paraId="64EFDE78" w14:textId="77777777" w:rsidR="0002055C" w:rsidRPr="00681CBC" w:rsidRDefault="0002055C" w:rsidP="0002055C">
      <w:pPr>
        <w:pStyle w:val="Textkrper"/>
        <w:ind w:left="708"/>
        <w:rPr>
          <w:rFonts w:cs="Arial"/>
          <w:color w:val="auto"/>
          <w:u w:val="single"/>
        </w:rPr>
      </w:pPr>
      <w:proofErr w:type="spellStart"/>
      <w:r w:rsidRPr="00681CBC">
        <w:rPr>
          <w:rFonts w:cs="Arial"/>
          <w:color w:val="auto"/>
          <w:u w:val="single"/>
        </w:rPr>
        <w:t>Zeichnungsnummer_Zeichnungsart</w:t>
      </w:r>
      <w:proofErr w:type="spellEnd"/>
      <w:r w:rsidRPr="00681CBC">
        <w:rPr>
          <w:rFonts w:cs="Arial"/>
          <w:color w:val="auto"/>
          <w:u w:val="single"/>
        </w:rPr>
        <w:t>-</w:t>
      </w:r>
      <w:r w:rsidR="002E37FB" w:rsidRPr="00681CBC">
        <w:rPr>
          <w:rFonts w:cs="Arial"/>
          <w:color w:val="auto"/>
          <w:u w:val="single"/>
        </w:rPr>
        <w:t>Funktion-(</w:t>
      </w:r>
      <w:proofErr w:type="spellStart"/>
      <w:r w:rsidR="002E37FB" w:rsidRPr="00681CBC">
        <w:rPr>
          <w:rFonts w:cs="Arial"/>
          <w:color w:val="auto"/>
          <w:u w:val="single"/>
        </w:rPr>
        <w:t>Hsxx</w:t>
      </w:r>
      <w:proofErr w:type="spellEnd"/>
      <w:r w:rsidR="002E37FB" w:rsidRPr="00681CBC">
        <w:rPr>
          <w:rFonts w:cs="Arial"/>
          <w:color w:val="auto"/>
          <w:u w:val="single"/>
        </w:rPr>
        <w:t>)/</w:t>
      </w:r>
      <w:proofErr w:type="spellStart"/>
      <w:proofErr w:type="gramStart"/>
      <w:r w:rsidR="002E37FB" w:rsidRPr="00681CBC">
        <w:rPr>
          <w:rFonts w:cs="Arial"/>
          <w:color w:val="auto"/>
          <w:u w:val="single"/>
        </w:rPr>
        <w:t>R.xx</w:t>
      </w:r>
      <w:proofErr w:type="spellEnd"/>
      <w:proofErr w:type="gramEnd"/>
      <w:r w:rsidR="002E37FB" w:rsidRPr="00681CBC">
        <w:rPr>
          <w:rFonts w:cs="Arial"/>
          <w:color w:val="auto"/>
          <w:u w:val="single"/>
        </w:rPr>
        <w:t>-</w:t>
      </w:r>
      <w:r w:rsidR="0023737A" w:rsidRPr="00681CBC">
        <w:rPr>
          <w:rFonts w:cs="Arial"/>
          <w:color w:val="auto"/>
          <w:u w:val="single"/>
        </w:rPr>
        <w:t>technischer Inhalt</w:t>
      </w:r>
    </w:p>
    <w:p w14:paraId="61367E94" w14:textId="77777777" w:rsidR="007F544D" w:rsidRPr="00681CBC" w:rsidRDefault="00B22C43" w:rsidP="00633150">
      <w:pPr>
        <w:pStyle w:val="Textkrper"/>
        <w:numPr>
          <w:ilvl w:val="0"/>
          <w:numId w:val="5"/>
        </w:numPr>
        <w:spacing w:after="0"/>
        <w:ind w:left="1434" w:hanging="357"/>
        <w:rPr>
          <w:rFonts w:cs="Arial"/>
          <w:color w:val="auto"/>
        </w:rPr>
      </w:pPr>
      <w:r>
        <w:rPr>
          <w:rFonts w:cs="Arial"/>
          <w:color w:val="auto"/>
        </w:rPr>
        <w:t>N2-</w:t>
      </w:r>
      <w:r w:rsidR="0002055C" w:rsidRPr="00681CBC">
        <w:rPr>
          <w:rFonts w:cs="Arial"/>
          <w:color w:val="auto"/>
        </w:rPr>
        <w:t>V</w:t>
      </w:r>
      <w:r w:rsidR="008F2EDF" w:rsidRPr="00681CBC">
        <w:rPr>
          <w:rFonts w:cs="Arial"/>
          <w:color w:val="auto"/>
        </w:rPr>
        <w:t>002_</w:t>
      </w:r>
      <w:r w:rsidR="0002055C" w:rsidRPr="00681CBC">
        <w:rPr>
          <w:rFonts w:cs="Arial"/>
          <w:color w:val="auto"/>
        </w:rPr>
        <w:t>Verkabelung</w:t>
      </w:r>
      <w:r w:rsidR="008F2EDF" w:rsidRPr="00681CBC">
        <w:rPr>
          <w:rFonts w:cs="Arial"/>
          <w:color w:val="auto"/>
        </w:rPr>
        <w:t xml:space="preserve"> </w:t>
      </w:r>
      <w:r w:rsidR="002434DB" w:rsidRPr="00681CBC">
        <w:rPr>
          <w:rFonts w:cs="Arial"/>
          <w:color w:val="auto"/>
        </w:rPr>
        <w:t>Video-BR-R.65</w:t>
      </w:r>
      <w:r w:rsidR="0002055C" w:rsidRPr="00681CBC">
        <w:rPr>
          <w:rFonts w:cs="Arial"/>
          <w:color w:val="auto"/>
        </w:rPr>
        <w:t>-Monitorwand</w:t>
      </w:r>
    </w:p>
    <w:p w14:paraId="02A2DD92" w14:textId="77777777" w:rsidR="007F544D" w:rsidRPr="00681CBC" w:rsidRDefault="00B22C43" w:rsidP="00633150">
      <w:pPr>
        <w:pStyle w:val="Textkrper"/>
        <w:numPr>
          <w:ilvl w:val="0"/>
          <w:numId w:val="5"/>
        </w:numPr>
        <w:spacing w:after="0"/>
        <w:ind w:left="1434" w:hanging="357"/>
        <w:rPr>
          <w:rFonts w:cs="Arial"/>
          <w:color w:val="auto"/>
        </w:rPr>
      </w:pPr>
      <w:r>
        <w:rPr>
          <w:rFonts w:cs="Arial"/>
          <w:color w:val="auto"/>
        </w:rPr>
        <w:t>N2-</w:t>
      </w:r>
      <w:r w:rsidR="00632B35">
        <w:rPr>
          <w:rFonts w:cs="Arial"/>
          <w:color w:val="auto"/>
        </w:rPr>
        <w:t>B051</w:t>
      </w:r>
      <w:r w:rsidR="0002055C" w:rsidRPr="00681CBC">
        <w:rPr>
          <w:rFonts w:cs="Arial"/>
          <w:color w:val="auto"/>
        </w:rPr>
        <w:t>_Einrichtung</w:t>
      </w:r>
      <w:r w:rsidR="00085D98" w:rsidRPr="00681CBC">
        <w:rPr>
          <w:rFonts w:cs="Arial"/>
          <w:color w:val="auto"/>
        </w:rPr>
        <w:t>-BR-TR-OFF</w:t>
      </w:r>
      <w:r w:rsidR="00632B35">
        <w:rPr>
          <w:rFonts w:cs="Arial"/>
          <w:color w:val="auto"/>
        </w:rPr>
        <w:t xml:space="preserve"> (Einrichtungen einzelner Räume immer ab 50)</w:t>
      </w:r>
    </w:p>
    <w:p w14:paraId="3D1AC96F" w14:textId="77777777" w:rsidR="007F544D" w:rsidRPr="00681CBC" w:rsidRDefault="00B22C43" w:rsidP="00633150">
      <w:pPr>
        <w:pStyle w:val="Textkrper"/>
        <w:numPr>
          <w:ilvl w:val="0"/>
          <w:numId w:val="6"/>
        </w:numPr>
        <w:spacing w:after="0"/>
        <w:ind w:left="1434" w:hanging="357"/>
        <w:rPr>
          <w:rFonts w:cs="Arial"/>
          <w:color w:val="auto"/>
        </w:rPr>
      </w:pPr>
      <w:r>
        <w:rPr>
          <w:rFonts w:cs="Arial"/>
          <w:color w:val="auto"/>
        </w:rPr>
        <w:t>N2-</w:t>
      </w:r>
      <w:r w:rsidR="0002055C" w:rsidRPr="00681CBC">
        <w:rPr>
          <w:rFonts w:cs="Arial"/>
          <w:color w:val="auto"/>
        </w:rPr>
        <w:t>S001_Verkabelung</w:t>
      </w:r>
      <w:r w:rsidR="008F2EDF" w:rsidRPr="00681CBC">
        <w:rPr>
          <w:rFonts w:cs="Arial"/>
          <w:color w:val="auto"/>
        </w:rPr>
        <w:t xml:space="preserve"> Steuerung-</w:t>
      </w:r>
      <w:r w:rsidR="002434DB" w:rsidRPr="00681CBC">
        <w:rPr>
          <w:rFonts w:cs="Arial"/>
          <w:color w:val="auto"/>
        </w:rPr>
        <w:t>GR</w:t>
      </w:r>
      <w:r w:rsidR="00085D98" w:rsidRPr="00681CBC">
        <w:rPr>
          <w:rFonts w:cs="Arial"/>
          <w:color w:val="auto"/>
        </w:rPr>
        <w:t>-R.066-KVM-Matritzen</w:t>
      </w:r>
    </w:p>
    <w:p w14:paraId="47AE8549" w14:textId="77777777" w:rsidR="00E67E0B" w:rsidRPr="00FD1E06" w:rsidRDefault="00B22C43" w:rsidP="00633150">
      <w:pPr>
        <w:pStyle w:val="Textkrper"/>
        <w:numPr>
          <w:ilvl w:val="0"/>
          <w:numId w:val="6"/>
        </w:numPr>
        <w:spacing w:after="0"/>
        <w:ind w:left="1434" w:hanging="357"/>
        <w:rPr>
          <w:rFonts w:cs="Arial"/>
          <w:color w:val="auto"/>
        </w:rPr>
      </w:pPr>
      <w:r>
        <w:rPr>
          <w:rFonts w:cs="Arial"/>
          <w:color w:val="auto"/>
        </w:rPr>
        <w:t>N2-</w:t>
      </w:r>
      <w:r w:rsidR="008F2EDF" w:rsidRPr="00681CBC">
        <w:rPr>
          <w:rFonts w:cs="Arial"/>
          <w:color w:val="auto"/>
        </w:rPr>
        <w:t>V001_</w:t>
      </w:r>
      <w:r w:rsidR="007F544D" w:rsidRPr="00681CBC">
        <w:rPr>
          <w:rFonts w:cs="Arial"/>
          <w:color w:val="auto"/>
        </w:rPr>
        <w:t>Blockschaltbild</w:t>
      </w:r>
      <w:r w:rsidR="00085D98" w:rsidRPr="00681CBC">
        <w:rPr>
          <w:rFonts w:cs="Arial"/>
          <w:color w:val="auto"/>
        </w:rPr>
        <w:t>-Zentraler-Videoplan-Allgemein</w:t>
      </w:r>
    </w:p>
    <w:p w14:paraId="0D3C29D3" w14:textId="77777777" w:rsidR="007F544D" w:rsidRPr="00681CBC" w:rsidRDefault="00632B35" w:rsidP="00BC12B7">
      <w:pPr>
        <w:pStyle w:val="Textkrper"/>
        <w:ind w:left="1440"/>
        <w:rPr>
          <w:rFonts w:cs="Arial"/>
          <w:color w:val="auto"/>
        </w:rPr>
      </w:pPr>
      <w:r w:rsidRPr="00632B35">
        <w:rPr>
          <w:rFonts w:cs="Arial"/>
          <w:color w:val="auto"/>
        </w:rPr>
        <w:t>B001_Raumeinrichtung-Allgemein-H15_KG</w:t>
      </w:r>
      <w:r>
        <w:rPr>
          <w:rFonts w:cs="Arial"/>
          <w:color w:val="auto"/>
        </w:rPr>
        <w:t xml:space="preserve"> (OHNE </w:t>
      </w:r>
      <w:r>
        <w:rPr>
          <w:rFonts w:cs="Arial"/>
          <w:color w:val="auto"/>
          <w:szCs w:val="24"/>
        </w:rPr>
        <w:t xml:space="preserve">Komplexbezeichnung bzw. </w:t>
      </w:r>
      <w:proofErr w:type="spellStart"/>
      <w:r>
        <w:rPr>
          <w:rFonts w:cs="Arial"/>
          <w:color w:val="auto"/>
          <w:szCs w:val="24"/>
        </w:rPr>
        <w:t>Raumkürzelbezeichnung</w:t>
      </w:r>
      <w:proofErr w:type="spellEnd"/>
      <w:r>
        <w:rPr>
          <w:rFonts w:cs="Arial"/>
          <w:color w:val="auto"/>
        </w:rPr>
        <w:t xml:space="preserve"> vorweg, weil allgemeine Verwaltung der NDR-Grundrisse)</w:t>
      </w:r>
    </w:p>
    <w:p w14:paraId="581D3122" w14:textId="77777777" w:rsidR="0023737A" w:rsidRPr="00681CBC" w:rsidRDefault="0023737A" w:rsidP="00BC12B7">
      <w:pPr>
        <w:pStyle w:val="Textkrper"/>
        <w:ind w:left="1440"/>
        <w:rPr>
          <w:rFonts w:cs="Arial"/>
          <w:color w:val="auto"/>
        </w:rPr>
      </w:pPr>
    </w:p>
    <w:p w14:paraId="72F2C901" w14:textId="77777777" w:rsidR="0023737A" w:rsidRPr="00681CBC" w:rsidRDefault="0023737A" w:rsidP="00BC12B7">
      <w:pPr>
        <w:pStyle w:val="Textkrper"/>
        <w:ind w:left="1440"/>
        <w:rPr>
          <w:rFonts w:cs="Arial"/>
          <w:color w:val="auto"/>
        </w:rPr>
      </w:pPr>
    </w:p>
    <w:p w14:paraId="08F9E9CA" w14:textId="36FFED39" w:rsidR="3CB2D200" w:rsidRDefault="3CB2D200">
      <w:r>
        <w:br w:type="page"/>
      </w:r>
    </w:p>
    <w:p w14:paraId="67161B87" w14:textId="77777777" w:rsidR="0023737A" w:rsidRPr="00681CBC" w:rsidRDefault="0023737A" w:rsidP="00BC12B7">
      <w:pPr>
        <w:pStyle w:val="Textkrper"/>
        <w:ind w:left="1440"/>
        <w:rPr>
          <w:rFonts w:cs="Arial"/>
          <w:color w:val="auto"/>
        </w:rPr>
      </w:pPr>
    </w:p>
    <w:p w14:paraId="562B0719" w14:textId="57DE474F" w:rsidR="007F544D" w:rsidRPr="00681CBC" w:rsidRDefault="007F544D" w:rsidP="008D4DFF">
      <w:pPr>
        <w:pStyle w:val="berschrift2"/>
      </w:pPr>
      <w:bookmarkStart w:id="17" w:name="_Toc187932539"/>
      <w:r w:rsidRPr="00681CBC">
        <w:t>Leitungsfarben und Bezeichnungen</w:t>
      </w:r>
      <w:bookmarkEnd w:id="17"/>
    </w:p>
    <w:p w14:paraId="4BBC29FD" w14:textId="1F7550F8" w:rsidR="007F544D" w:rsidRPr="00681CBC" w:rsidRDefault="00E55952" w:rsidP="00453476">
      <w:pPr>
        <w:rPr>
          <w:color w:val="auto"/>
        </w:rPr>
      </w:pPr>
      <w:r>
        <w:rPr>
          <w:noProof/>
        </w:rPr>
        <w:drawing>
          <wp:inline distT="0" distB="0" distL="0" distR="0" wp14:anchorId="72B005FE" wp14:editId="6AE644CF">
            <wp:extent cx="5923745" cy="6920179"/>
            <wp:effectExtent l="0" t="0" r="0" b="0"/>
            <wp:docPr id="177010988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109887" name=""/>
                    <pic:cNvPicPr/>
                  </pic:nvPicPr>
                  <pic:blipFill>
                    <a:blip r:embed="rId13"/>
                    <a:stretch>
                      <a:fillRect/>
                    </a:stretch>
                  </pic:blipFill>
                  <pic:spPr>
                    <a:xfrm>
                      <a:off x="0" y="0"/>
                      <a:ext cx="5939090" cy="6938106"/>
                    </a:xfrm>
                    <a:prstGeom prst="rect">
                      <a:avLst/>
                    </a:prstGeom>
                  </pic:spPr>
                </pic:pic>
              </a:graphicData>
            </a:graphic>
          </wp:inline>
        </w:drawing>
      </w:r>
    </w:p>
    <w:p w14:paraId="6352A615" w14:textId="11B5673E" w:rsidR="009A2C3C" w:rsidRDefault="009A2C3C"/>
    <w:p w14:paraId="3BD9C87B" w14:textId="77777777" w:rsidR="00B66D5F" w:rsidRPr="00B66D5F" w:rsidRDefault="00B66D5F" w:rsidP="00B66D5F">
      <w:pPr>
        <w:rPr>
          <w:rFonts w:cs="Arial"/>
        </w:rPr>
      </w:pPr>
      <w:r w:rsidRPr="00B66D5F">
        <w:rPr>
          <w:rFonts w:cs="Arial"/>
        </w:rPr>
        <w:t xml:space="preserve">Die Linienlänge in der Zeichnung muss mindestens </w:t>
      </w:r>
      <w:r w:rsidRPr="00B66D5F">
        <w:rPr>
          <w:rFonts w:cs="Arial"/>
          <w:b/>
          <w:bCs/>
        </w:rPr>
        <w:t>40</w:t>
      </w:r>
      <w:r w:rsidRPr="00B66D5F">
        <w:rPr>
          <w:rFonts w:ascii="Times New Roman" w:hAnsi="Times New Roman"/>
          <w:b/>
          <w:bCs/>
        </w:rPr>
        <w:t> </w:t>
      </w:r>
      <w:r w:rsidRPr="00B66D5F">
        <w:rPr>
          <w:rFonts w:cs="Arial"/>
          <w:b/>
          <w:bCs/>
        </w:rPr>
        <w:t>mm</w:t>
      </w:r>
      <w:r w:rsidRPr="00B66D5F">
        <w:rPr>
          <w:rFonts w:cs="Arial"/>
        </w:rPr>
        <w:t xml:space="preserve"> betragen, um die unterschiedlichen </w:t>
      </w:r>
      <w:proofErr w:type="spellStart"/>
      <w:r w:rsidRPr="00B66D5F">
        <w:rPr>
          <w:rFonts w:cs="Arial"/>
        </w:rPr>
        <w:t>MoIP</w:t>
      </w:r>
      <w:proofErr w:type="spellEnd"/>
      <w:r w:rsidRPr="00B66D5F">
        <w:rPr>
          <w:rFonts w:cs="Arial"/>
        </w:rPr>
        <w:t>-Signaltypen eindeutig voneinander unterscheiden zu können.</w:t>
      </w:r>
      <w:r w:rsidRPr="00B66D5F">
        <w:rPr>
          <w:rFonts w:cs="Arial"/>
        </w:rPr>
        <w:br/>
        <w:t xml:space="preserve">Dies betrifft insbesondere die Linienmuster </w:t>
      </w:r>
      <w:r w:rsidRPr="00B66D5F">
        <w:rPr>
          <w:rFonts w:cs="Arial"/>
          <w:b/>
          <w:bCs/>
        </w:rPr>
        <w:t>Strich-Punkt-Strich</w:t>
      </w:r>
      <w:r w:rsidRPr="00B66D5F">
        <w:rPr>
          <w:rFonts w:cs="Arial"/>
        </w:rPr>
        <w:t xml:space="preserve"> und </w:t>
      </w:r>
      <w:r w:rsidRPr="00B66D5F">
        <w:rPr>
          <w:rFonts w:cs="Arial"/>
          <w:b/>
          <w:bCs/>
        </w:rPr>
        <w:t>Strich-Punkt-Punkt-Strich</w:t>
      </w:r>
      <w:r w:rsidRPr="00B66D5F">
        <w:rPr>
          <w:rFonts w:cs="Arial"/>
        </w:rPr>
        <w:t>.</w:t>
      </w:r>
    </w:p>
    <w:p w14:paraId="63F86C02" w14:textId="77777777" w:rsidR="009A2C3C" w:rsidRDefault="009A2C3C"/>
    <w:p w14:paraId="0CA3BBEF" w14:textId="7708C9FA" w:rsidR="00BC12B7" w:rsidRDefault="007F544D" w:rsidP="008D4DFF">
      <w:pPr>
        <w:pStyle w:val="berschrift2"/>
      </w:pPr>
      <w:bookmarkStart w:id="18" w:name="_Toc187932540"/>
      <w:r w:rsidRPr="00681CBC">
        <w:lastRenderedPageBreak/>
        <w:t>Geräteblöcke</w:t>
      </w:r>
      <w:bookmarkEnd w:id="18"/>
    </w:p>
    <w:p w14:paraId="6A5FED63" w14:textId="77777777" w:rsidR="00441713" w:rsidRPr="00681CBC" w:rsidRDefault="00441713" w:rsidP="00441713">
      <w:pPr>
        <w:tabs>
          <w:tab w:val="clear" w:pos="1134"/>
        </w:tabs>
        <w:spacing w:after="0"/>
        <w:ind w:left="709"/>
        <w:rPr>
          <w:rFonts w:cs="Arial"/>
        </w:rPr>
      </w:pPr>
      <w:r w:rsidRPr="00681CBC">
        <w:rPr>
          <w:rFonts w:cs="Arial"/>
        </w:rPr>
        <w:t>Geräte-/Stecker-/Kabelnummern/Rahmen/Schriftköpfe- Blöcke usw. werden vom NDR zur Verfügung gestellt (und müssen verwendet werden) und müssen vom AN angefordert werden.</w:t>
      </w:r>
    </w:p>
    <w:p w14:paraId="006D7E52" w14:textId="77777777" w:rsidR="00CF2B81" w:rsidRPr="00681CBC" w:rsidRDefault="00424AFC" w:rsidP="00666AD4">
      <w:pPr>
        <w:tabs>
          <w:tab w:val="clear" w:pos="1134"/>
        </w:tabs>
        <w:spacing w:after="0"/>
        <w:jc w:val="center"/>
        <w:rPr>
          <w:rFonts w:cs="Arial"/>
          <w:color w:val="auto"/>
        </w:rPr>
      </w:pPr>
      <w:r w:rsidRPr="00681CBC">
        <w:rPr>
          <w:rFonts w:cs="Arial"/>
          <w:noProof/>
          <w:color w:val="auto"/>
        </w:rPr>
        <w:drawing>
          <wp:inline distT="0" distB="0" distL="0" distR="0" wp14:anchorId="0EB8664F" wp14:editId="5339957A">
            <wp:extent cx="4918710" cy="5070014"/>
            <wp:effectExtent l="1905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4918710" cy="5070014"/>
                    </a:xfrm>
                    <a:prstGeom prst="rect">
                      <a:avLst/>
                    </a:prstGeom>
                    <a:noFill/>
                    <a:ln w="9525">
                      <a:noFill/>
                      <a:miter lim="800000"/>
                      <a:headEnd/>
                      <a:tailEnd/>
                    </a:ln>
                  </pic:spPr>
                </pic:pic>
              </a:graphicData>
            </a:graphic>
          </wp:inline>
        </w:drawing>
      </w:r>
      <w:r w:rsidR="008B7D47" w:rsidRPr="00681CBC">
        <w:rPr>
          <w:rFonts w:cs="Arial"/>
          <w:noProof/>
          <w:color w:val="auto"/>
        </w:rPr>
        <w:drawing>
          <wp:inline distT="0" distB="0" distL="0" distR="0" wp14:anchorId="63284CAC" wp14:editId="1C125D25">
            <wp:extent cx="5104116" cy="2260756"/>
            <wp:effectExtent l="19050" t="0" r="1284"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srcRect/>
                    <a:stretch>
                      <a:fillRect/>
                    </a:stretch>
                  </pic:blipFill>
                  <pic:spPr bwMode="auto">
                    <a:xfrm>
                      <a:off x="0" y="0"/>
                      <a:ext cx="5104116" cy="2260756"/>
                    </a:xfrm>
                    <a:prstGeom prst="rect">
                      <a:avLst/>
                    </a:prstGeom>
                    <a:noFill/>
                    <a:ln w="9525">
                      <a:noFill/>
                      <a:miter lim="800000"/>
                      <a:headEnd/>
                      <a:tailEnd/>
                    </a:ln>
                  </pic:spPr>
                </pic:pic>
              </a:graphicData>
            </a:graphic>
          </wp:inline>
        </w:drawing>
      </w:r>
    </w:p>
    <w:p w14:paraId="0393AFA3" w14:textId="77777777" w:rsidR="00FA56DF" w:rsidRPr="00681CBC" w:rsidRDefault="00FA56DF" w:rsidP="00666AD4">
      <w:pPr>
        <w:tabs>
          <w:tab w:val="clear" w:pos="1134"/>
        </w:tabs>
        <w:spacing w:after="0"/>
        <w:jc w:val="center"/>
        <w:rPr>
          <w:rFonts w:cs="Arial"/>
          <w:color w:val="auto"/>
        </w:rPr>
      </w:pPr>
    </w:p>
    <w:p w14:paraId="05CDBD34" w14:textId="15352990" w:rsidR="10D98E09" w:rsidRDefault="10D98E09">
      <w:r>
        <w:br w:type="page"/>
      </w:r>
    </w:p>
    <w:p w14:paraId="75A4B6FC" w14:textId="77777777" w:rsidR="001123E1" w:rsidRPr="00681CBC" w:rsidRDefault="001123E1" w:rsidP="00666AD4">
      <w:pPr>
        <w:tabs>
          <w:tab w:val="clear" w:pos="1134"/>
        </w:tabs>
        <w:spacing w:after="0"/>
        <w:jc w:val="center"/>
        <w:rPr>
          <w:rFonts w:cs="Arial"/>
          <w:color w:val="auto"/>
        </w:rPr>
      </w:pPr>
    </w:p>
    <w:p w14:paraId="63ADBD68" w14:textId="77777777" w:rsidR="00E550E3" w:rsidRDefault="00DE64E4" w:rsidP="008D4DFF">
      <w:pPr>
        <w:pStyle w:val="berschrift2"/>
      </w:pPr>
      <w:bookmarkStart w:id="19" w:name="_Toc187932541"/>
      <w:r w:rsidRPr="00681CBC">
        <w:t>Darstellung von Steckverbindungen</w:t>
      </w:r>
      <w:bookmarkEnd w:id="19"/>
    </w:p>
    <w:p w14:paraId="1B8950D0" w14:textId="7C4E725D" w:rsidR="00441713" w:rsidRPr="00AE11E4" w:rsidRDefault="00441713" w:rsidP="00441713">
      <w:pPr>
        <w:rPr>
          <w:color w:val="auto"/>
        </w:rPr>
      </w:pPr>
      <w:r w:rsidRPr="00AE11E4">
        <w:rPr>
          <w:color w:val="auto"/>
        </w:rPr>
        <w:t xml:space="preserve">              Beispiele für Steckerabkürzungen sind in folgender Liste zu sehen:</w:t>
      </w:r>
    </w:p>
    <w:p w14:paraId="1B4824FC" w14:textId="77777777" w:rsidR="00CF2B81" w:rsidRPr="00681CBC" w:rsidRDefault="002500B8" w:rsidP="00CF2B81">
      <w:r w:rsidRPr="00681CBC">
        <w:rPr>
          <w:noProof/>
        </w:rPr>
        <w:drawing>
          <wp:inline distT="0" distB="0" distL="0" distR="0" wp14:anchorId="078C152F" wp14:editId="1E85F0BF">
            <wp:extent cx="4249974" cy="7276782"/>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srcRect/>
                    <a:stretch>
                      <a:fillRect/>
                    </a:stretch>
                  </pic:blipFill>
                  <pic:spPr bwMode="auto">
                    <a:xfrm>
                      <a:off x="0" y="0"/>
                      <a:ext cx="4260784" cy="7295292"/>
                    </a:xfrm>
                    <a:prstGeom prst="rect">
                      <a:avLst/>
                    </a:prstGeom>
                    <a:noFill/>
                    <a:ln w="9525">
                      <a:noFill/>
                      <a:miter lim="800000"/>
                      <a:headEnd/>
                      <a:tailEnd/>
                    </a:ln>
                  </pic:spPr>
                </pic:pic>
              </a:graphicData>
            </a:graphic>
          </wp:inline>
        </w:drawing>
      </w:r>
    </w:p>
    <w:p w14:paraId="7867527F" w14:textId="77777777" w:rsidR="00AD32E4" w:rsidRDefault="00AD32E4" w:rsidP="00CF2B81"/>
    <w:p w14:paraId="551DD169" w14:textId="77777777" w:rsidR="00AD32E4" w:rsidRDefault="00AD32E4" w:rsidP="00CF2B81"/>
    <w:p w14:paraId="39BFA818" w14:textId="77777777" w:rsidR="00DE64E4" w:rsidRPr="00681CBC" w:rsidRDefault="00DE64E4" w:rsidP="008D4DFF">
      <w:pPr>
        <w:pStyle w:val="berschrift2"/>
      </w:pPr>
      <w:bookmarkStart w:id="20" w:name="_Toc187932542"/>
      <w:r w:rsidRPr="00681CBC">
        <w:lastRenderedPageBreak/>
        <w:t>Zeichnungsverweise</w:t>
      </w:r>
      <w:bookmarkEnd w:id="20"/>
    </w:p>
    <w:p w14:paraId="08A084AD" w14:textId="77777777" w:rsidR="00DE64E4" w:rsidRDefault="00F92B5E" w:rsidP="00DE64E4">
      <w:r>
        <w:rPr>
          <w:noProof/>
        </w:rPr>
        <w:drawing>
          <wp:inline distT="0" distB="0" distL="0" distR="0" wp14:anchorId="62A37A08" wp14:editId="348D6F15">
            <wp:extent cx="5971058" cy="2648103"/>
            <wp:effectExtent l="1905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srcRect/>
                    <a:stretch>
                      <a:fillRect/>
                    </a:stretch>
                  </pic:blipFill>
                  <pic:spPr bwMode="auto">
                    <a:xfrm>
                      <a:off x="0" y="0"/>
                      <a:ext cx="5975303" cy="2649986"/>
                    </a:xfrm>
                    <a:prstGeom prst="rect">
                      <a:avLst/>
                    </a:prstGeom>
                    <a:noFill/>
                    <a:ln w="9525">
                      <a:noFill/>
                      <a:miter lim="800000"/>
                      <a:headEnd/>
                      <a:tailEnd/>
                    </a:ln>
                  </pic:spPr>
                </pic:pic>
              </a:graphicData>
            </a:graphic>
          </wp:inline>
        </w:drawing>
      </w:r>
    </w:p>
    <w:p w14:paraId="28C8BC47" w14:textId="77777777" w:rsidR="004455A1" w:rsidRPr="00FA580B" w:rsidRDefault="004455A1" w:rsidP="004455A1">
      <w:pPr>
        <w:pStyle w:val="berschrift1"/>
      </w:pPr>
      <w:bookmarkStart w:id="21" w:name="_Toc164257274"/>
      <w:bookmarkStart w:id="22" w:name="_Toc187932543"/>
      <w:r w:rsidRPr="00FA580B">
        <w:t>Bereichsstrukturplan</w:t>
      </w:r>
      <w:bookmarkEnd w:id="21"/>
      <w:bookmarkEnd w:id="22"/>
    </w:p>
    <w:p w14:paraId="37EBC07E" w14:textId="77777777" w:rsidR="004455A1" w:rsidRDefault="004455A1" w:rsidP="004455A1">
      <w:pPr>
        <w:ind w:left="708"/>
        <w:rPr>
          <w:rFonts w:cs="Arial"/>
        </w:rPr>
      </w:pPr>
      <w:r>
        <w:t xml:space="preserve">Die Basis für die Bezeichnungen von Geräten und Kabeln bildet der Bereichsstrukturplan, in dem alle relevanten Räume eines Komplexes aufgeführt sind und sie eine Bereichsnummer erhalten. </w:t>
      </w:r>
      <w:r>
        <w:rPr>
          <w:rFonts w:cs="Arial"/>
        </w:rPr>
        <w:t>Dieser Plan wird vom NDR zur Verfügung gestellt.</w:t>
      </w:r>
    </w:p>
    <w:p w14:paraId="6D7CF767" w14:textId="77777777" w:rsidR="004D0B33" w:rsidRDefault="004D0B33" w:rsidP="004D0B33">
      <w:pPr>
        <w:numPr>
          <w:ilvl w:val="0"/>
          <w:numId w:val="9"/>
        </w:numPr>
        <w:tabs>
          <w:tab w:val="clear" w:pos="1134"/>
        </w:tabs>
        <w:spacing w:before="100" w:beforeAutospacing="1" w:after="100" w:afterAutospacing="1"/>
        <w:rPr>
          <w:rFonts w:ascii="Calibri" w:hAnsi="Calibri" w:cs="Calibri"/>
          <w:color w:val="auto"/>
        </w:rPr>
      </w:pPr>
      <w:r>
        <w:rPr>
          <w:rFonts w:cs="Calibri"/>
        </w:rPr>
        <w:t>Bereichsnummern sind immer zweistellig</w:t>
      </w:r>
    </w:p>
    <w:p w14:paraId="6E2C1257" w14:textId="77777777" w:rsidR="004D0B33" w:rsidRDefault="004D0B33" w:rsidP="004D0B33">
      <w:pPr>
        <w:numPr>
          <w:ilvl w:val="0"/>
          <w:numId w:val="9"/>
        </w:numPr>
        <w:tabs>
          <w:tab w:val="clear" w:pos="1134"/>
        </w:tabs>
        <w:spacing w:before="100" w:beforeAutospacing="1" w:after="100" w:afterAutospacing="1"/>
        <w:rPr>
          <w:rFonts w:cs="Calibri"/>
        </w:rPr>
      </w:pPr>
      <w:r>
        <w:rPr>
          <w:rFonts w:cs="Calibri"/>
        </w:rPr>
        <w:t>Gerätenummer immer zweistellig und im Ausnahmefall dreistellig, wenn die Anzahl es erfordert</w:t>
      </w:r>
    </w:p>
    <w:p w14:paraId="2BC89169" w14:textId="77777777" w:rsidR="004D0B33" w:rsidRDefault="004D0B33" w:rsidP="004D0B33">
      <w:pPr>
        <w:numPr>
          <w:ilvl w:val="0"/>
          <w:numId w:val="9"/>
        </w:numPr>
        <w:tabs>
          <w:tab w:val="clear" w:pos="1134"/>
        </w:tabs>
        <w:spacing w:before="100" w:beforeAutospacing="1" w:after="100" w:afterAutospacing="1"/>
        <w:rPr>
          <w:rFonts w:cs="Calibri"/>
        </w:rPr>
      </w:pPr>
      <w:r>
        <w:rPr>
          <w:rFonts w:cs="Calibri"/>
        </w:rPr>
        <w:t>Keine Trennzeichen zwischen Bereichs- und Gerätenummer</w:t>
      </w:r>
    </w:p>
    <w:p w14:paraId="51251DE5" w14:textId="7C64B154" w:rsidR="004D0B33" w:rsidRPr="004D0B33" w:rsidRDefault="004D0B33" w:rsidP="004D0B33">
      <w:pPr>
        <w:numPr>
          <w:ilvl w:val="0"/>
          <w:numId w:val="9"/>
        </w:numPr>
        <w:tabs>
          <w:tab w:val="clear" w:pos="1134"/>
        </w:tabs>
        <w:spacing w:before="100" w:beforeAutospacing="1" w:after="100" w:afterAutospacing="1"/>
        <w:rPr>
          <w:rFonts w:cs="Calibri"/>
        </w:rPr>
      </w:pPr>
      <w:r>
        <w:rPr>
          <w:rFonts w:cs="Calibri"/>
        </w:rPr>
        <w:t>Kein MINUS oder PUNKT im Gerätenamen verwenden, als Trennzeichen nur UNDERLINE möglich</w:t>
      </w:r>
    </w:p>
    <w:p w14:paraId="754CDF7E" w14:textId="77777777" w:rsidR="00494899" w:rsidRDefault="00494899" w:rsidP="00494899">
      <w:pPr>
        <w:jc w:val="center"/>
      </w:pPr>
      <w:bookmarkStart w:id="23" w:name="_Toc164257275"/>
      <w:r>
        <w:rPr>
          <w:noProof/>
        </w:rPr>
        <w:drawing>
          <wp:inline distT="0" distB="0" distL="0" distR="0" wp14:anchorId="18C24358" wp14:editId="08FFCD09">
            <wp:extent cx="4096870" cy="3253740"/>
            <wp:effectExtent l="0" t="0" r="0" b="0"/>
            <wp:docPr id="28168348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683489" name=""/>
                    <pic:cNvPicPr/>
                  </pic:nvPicPr>
                  <pic:blipFill>
                    <a:blip r:embed="rId18"/>
                    <a:stretch>
                      <a:fillRect/>
                    </a:stretch>
                  </pic:blipFill>
                  <pic:spPr>
                    <a:xfrm>
                      <a:off x="0" y="0"/>
                      <a:ext cx="4161290" cy="3304902"/>
                    </a:xfrm>
                    <a:prstGeom prst="rect">
                      <a:avLst/>
                    </a:prstGeom>
                  </pic:spPr>
                </pic:pic>
              </a:graphicData>
            </a:graphic>
          </wp:inline>
        </w:drawing>
      </w:r>
    </w:p>
    <w:p w14:paraId="682EAA67" w14:textId="77777777" w:rsidR="00494899" w:rsidRDefault="00494899" w:rsidP="00494899">
      <w:pPr>
        <w:jc w:val="center"/>
      </w:pPr>
    </w:p>
    <w:p w14:paraId="5E220068" w14:textId="2126CA61" w:rsidR="004455A1" w:rsidRPr="00550D8E" w:rsidRDefault="004455A1" w:rsidP="00494899">
      <w:pPr>
        <w:jc w:val="center"/>
      </w:pPr>
      <w:r w:rsidRPr="00AD5D4F">
        <w:t>Kabellabel</w:t>
      </w:r>
      <w:bookmarkEnd w:id="23"/>
    </w:p>
    <w:p w14:paraId="59768307" w14:textId="77777777" w:rsidR="004455A1" w:rsidRDefault="004455A1" w:rsidP="004455A1">
      <w:r>
        <w:t>Das Kabellabel besteht aus drei Zeilen.</w:t>
      </w:r>
    </w:p>
    <w:p w14:paraId="328D76F0" w14:textId="556651EA" w:rsidR="004455A1" w:rsidRDefault="004455A1" w:rsidP="004455A1">
      <w:pPr>
        <w:spacing w:after="0"/>
      </w:pPr>
      <w:r w:rsidRPr="007C267C">
        <w:rPr>
          <w:b/>
          <w:bCs/>
        </w:rPr>
        <w:t>Zeile 1</w:t>
      </w:r>
      <w:r w:rsidR="007C267C">
        <w:rPr>
          <w:b/>
          <w:bCs/>
        </w:rPr>
        <w:t>:</w:t>
      </w:r>
      <w:r w:rsidR="007C267C">
        <w:rPr>
          <w:b/>
          <w:bCs/>
        </w:rPr>
        <w:tab/>
      </w:r>
      <w:r>
        <w:t xml:space="preserve"> [ART] [NUMMER] / [INDEX]</w:t>
      </w:r>
    </w:p>
    <w:p w14:paraId="7818B564" w14:textId="1D65BDAA" w:rsidR="004455A1" w:rsidRDefault="004455A1" w:rsidP="004455A1">
      <w:pPr>
        <w:spacing w:after="0"/>
      </w:pPr>
      <w:r w:rsidRPr="007C267C">
        <w:rPr>
          <w:b/>
          <w:bCs/>
        </w:rPr>
        <w:t>Zeile 2</w:t>
      </w:r>
      <w:r w:rsidR="007C267C">
        <w:rPr>
          <w:b/>
          <w:bCs/>
        </w:rPr>
        <w:t>:</w:t>
      </w:r>
      <w:r w:rsidR="007C267C">
        <w:rPr>
          <w:b/>
          <w:bCs/>
        </w:rPr>
        <w:tab/>
      </w:r>
      <w:r>
        <w:t xml:space="preserve"> Lokale Seite: [</w:t>
      </w:r>
      <w:proofErr w:type="spellStart"/>
      <w:r>
        <w:t>v_RAUM</w:t>
      </w:r>
      <w:proofErr w:type="spellEnd"/>
      <w:r>
        <w:t>] / [</w:t>
      </w:r>
      <w:proofErr w:type="spellStart"/>
      <w:r>
        <w:t>v_GESTELL</w:t>
      </w:r>
      <w:proofErr w:type="spellEnd"/>
      <w:r>
        <w:t>] / [</w:t>
      </w:r>
      <w:proofErr w:type="spellStart"/>
      <w:r>
        <w:t>v_GERÄT</w:t>
      </w:r>
      <w:proofErr w:type="spellEnd"/>
      <w:r>
        <w:t>] / [</w:t>
      </w:r>
      <w:proofErr w:type="spellStart"/>
      <w:r>
        <w:t>v_ANSCHLUSS</w:t>
      </w:r>
      <w:proofErr w:type="spellEnd"/>
      <w:r>
        <w:t>]</w:t>
      </w:r>
    </w:p>
    <w:p w14:paraId="66F3C638" w14:textId="578B07C7" w:rsidR="004455A1" w:rsidRDefault="004455A1" w:rsidP="004455A1">
      <w:r w:rsidRPr="007C267C">
        <w:rPr>
          <w:b/>
          <w:bCs/>
        </w:rPr>
        <w:t>Zeile 3</w:t>
      </w:r>
      <w:r w:rsidR="007C267C">
        <w:rPr>
          <w:b/>
          <w:bCs/>
        </w:rPr>
        <w:t>:</w:t>
      </w:r>
      <w:r w:rsidR="007C267C">
        <w:rPr>
          <w:b/>
          <w:bCs/>
        </w:rPr>
        <w:tab/>
      </w:r>
      <w:r>
        <w:t xml:space="preserve"> Gegenseite: [</w:t>
      </w:r>
      <w:proofErr w:type="spellStart"/>
      <w:r>
        <w:t>n_RAUM</w:t>
      </w:r>
      <w:proofErr w:type="spellEnd"/>
      <w:r>
        <w:t>] / [</w:t>
      </w:r>
      <w:proofErr w:type="spellStart"/>
      <w:r>
        <w:t>n_GESTELL</w:t>
      </w:r>
      <w:proofErr w:type="spellEnd"/>
      <w:r>
        <w:t>] / [</w:t>
      </w:r>
      <w:proofErr w:type="spellStart"/>
      <w:r>
        <w:t>n_GERÄT</w:t>
      </w:r>
      <w:proofErr w:type="spellEnd"/>
      <w:r>
        <w:t>] / [</w:t>
      </w:r>
      <w:proofErr w:type="spellStart"/>
      <w:r>
        <w:t>n_ANSCHLUSS</w:t>
      </w:r>
      <w:proofErr w:type="spellEnd"/>
      <w:r>
        <w:t>]</w:t>
      </w:r>
    </w:p>
    <w:p w14:paraId="31084D27" w14:textId="77777777" w:rsidR="004455A1" w:rsidRDefault="004455A1" w:rsidP="007C267C">
      <w:pPr>
        <w:ind w:left="1134"/>
      </w:pPr>
      <w:r>
        <w:t xml:space="preserve">[ART] = Buchstabe für die </w:t>
      </w:r>
      <w:proofErr w:type="spellStart"/>
      <w:r>
        <w:t>Kabelart</w:t>
      </w:r>
      <w:proofErr w:type="spellEnd"/>
      <w:r>
        <w:t xml:space="preserve"> (siehe unten)</w:t>
      </w:r>
      <w:r>
        <w:br/>
        <w:t>[Nummer] = individuelle Kabelnummer</w:t>
      </w:r>
      <w:r>
        <w:br/>
        <w:t>[Index] = Einzelkabel eines Multicore-Kabels</w:t>
      </w:r>
    </w:p>
    <w:p w14:paraId="26849FD8" w14:textId="2453C910" w:rsidR="004455A1" w:rsidRDefault="004455A1" w:rsidP="007C267C">
      <w:pPr>
        <w:ind w:left="1134"/>
      </w:pPr>
      <w:r>
        <w:t>[</w:t>
      </w:r>
      <w:proofErr w:type="spellStart"/>
      <w:r>
        <w:t>v_Raum</w:t>
      </w:r>
      <w:proofErr w:type="spellEnd"/>
      <w:r>
        <w:t xml:space="preserve">] = </w:t>
      </w:r>
      <w:r w:rsidR="00416B28">
        <w:t>„</w:t>
      </w:r>
      <w:r>
        <w:t>von Raum</w:t>
      </w:r>
      <w:r w:rsidR="00416B28">
        <w:t>,</w:t>
      </w:r>
      <w:r>
        <w:t xml:space="preserve"> in dem das lokale Gerät verbaut </w:t>
      </w:r>
      <w:proofErr w:type="gramStart"/>
      <w:r>
        <w:t>ist</w:t>
      </w:r>
      <w:proofErr w:type="gramEnd"/>
      <w:r w:rsidR="008D28CD">
        <w:br/>
        <w:t>[</w:t>
      </w:r>
      <w:proofErr w:type="spellStart"/>
      <w:r w:rsidR="008D28CD">
        <w:t>v_Gestell</w:t>
      </w:r>
      <w:proofErr w:type="spellEnd"/>
      <w:r w:rsidR="008D28CD">
        <w:t>] = von Gestell, in dem das lokale Gerät verbaut ist</w:t>
      </w:r>
      <w:r w:rsidR="008D28CD">
        <w:br/>
      </w:r>
      <w:r w:rsidR="00416B28">
        <w:t>[</w:t>
      </w:r>
      <w:proofErr w:type="spellStart"/>
      <w:r w:rsidR="00416B28">
        <w:t>v_Anschluss</w:t>
      </w:r>
      <w:proofErr w:type="spellEnd"/>
      <w:r w:rsidR="00416B28">
        <w:t>] = von Anschluss des lokalen Gerätes</w:t>
      </w:r>
    </w:p>
    <w:p w14:paraId="0EE97799" w14:textId="46480EE6" w:rsidR="0077224F" w:rsidRDefault="0077224F" w:rsidP="007C267C">
      <w:pPr>
        <w:ind w:left="1134"/>
      </w:pPr>
      <w:r>
        <w:t>[</w:t>
      </w:r>
      <w:proofErr w:type="spellStart"/>
      <w:r>
        <w:t>n_Raum</w:t>
      </w:r>
      <w:proofErr w:type="spellEnd"/>
      <w:r>
        <w:t xml:space="preserve">] = nach Raum, in dem das </w:t>
      </w:r>
      <w:proofErr w:type="gramStart"/>
      <w:r>
        <w:t>entfernte</w:t>
      </w:r>
      <w:proofErr w:type="gramEnd"/>
      <w:r>
        <w:t xml:space="preserve"> Gerät verbaut ist</w:t>
      </w:r>
      <w:r>
        <w:br/>
        <w:t>[</w:t>
      </w:r>
      <w:proofErr w:type="spellStart"/>
      <w:r>
        <w:t>n_Gestell</w:t>
      </w:r>
      <w:proofErr w:type="spellEnd"/>
      <w:r>
        <w:t>] = nach Gestell, in dem das ent</w:t>
      </w:r>
      <w:r w:rsidR="007C267C">
        <w:t>fernte</w:t>
      </w:r>
      <w:r>
        <w:t xml:space="preserve"> Gerät verbaut ist</w:t>
      </w:r>
      <w:r>
        <w:br/>
        <w:t>[</w:t>
      </w:r>
      <w:proofErr w:type="spellStart"/>
      <w:r>
        <w:t>n_Anschluss</w:t>
      </w:r>
      <w:proofErr w:type="spellEnd"/>
      <w:r>
        <w:t xml:space="preserve">] = nach n Anschluss des </w:t>
      </w:r>
      <w:r w:rsidR="007C267C">
        <w:t>entfernten</w:t>
      </w:r>
      <w:r>
        <w:t xml:space="preserve"> Gerätes</w:t>
      </w:r>
    </w:p>
    <w:p w14:paraId="77C1A9BB" w14:textId="7314C79A" w:rsidR="004455A1" w:rsidRDefault="004455A1" w:rsidP="004455A1"/>
    <w:tbl>
      <w:tblPr>
        <w:tblW w:w="9142" w:type="dxa"/>
        <w:tblCellMar>
          <w:left w:w="70" w:type="dxa"/>
          <w:right w:w="70" w:type="dxa"/>
        </w:tblCellMar>
        <w:tblLook w:val="04A0" w:firstRow="1" w:lastRow="0" w:firstColumn="1" w:lastColumn="0" w:noHBand="0" w:noVBand="1"/>
      </w:tblPr>
      <w:tblGrid>
        <w:gridCol w:w="4606"/>
        <w:gridCol w:w="4536"/>
      </w:tblGrid>
      <w:tr w:rsidR="004455A1" w:rsidRPr="006B3F7E" w14:paraId="0D9DACAC" w14:textId="77777777" w:rsidTr="00B72956">
        <w:trPr>
          <w:trHeight w:val="315"/>
        </w:trPr>
        <w:tc>
          <w:tcPr>
            <w:tcW w:w="4606" w:type="dxa"/>
            <w:tcBorders>
              <w:top w:val="nil"/>
              <w:left w:val="nil"/>
              <w:bottom w:val="nil"/>
              <w:right w:val="nil"/>
            </w:tcBorders>
            <w:noWrap/>
            <w:vAlign w:val="center"/>
            <w:hideMark/>
          </w:tcPr>
          <w:p w14:paraId="5B99746D" w14:textId="77777777" w:rsidR="004455A1" w:rsidRPr="006B3F7E" w:rsidRDefault="004455A1">
            <w:pPr>
              <w:spacing w:after="0"/>
              <w:jc w:val="center"/>
              <w:rPr>
                <w:rFonts w:ascii="Calibri" w:hAnsi="Calibri" w:cs="Calibri"/>
              </w:rPr>
            </w:pPr>
            <w:r w:rsidRPr="006B3F7E">
              <w:rPr>
                <w:rFonts w:ascii="Calibri" w:hAnsi="Calibri" w:cs="Calibri"/>
              </w:rPr>
              <w:t>Lokale Seite</w:t>
            </w:r>
            <w:r>
              <w:rPr>
                <w:rFonts w:ascii="Calibri" w:hAnsi="Calibri" w:cs="Calibri"/>
              </w:rPr>
              <w:t xml:space="preserve"> (Quelle)</w:t>
            </w:r>
          </w:p>
        </w:tc>
        <w:tc>
          <w:tcPr>
            <w:tcW w:w="4536" w:type="dxa"/>
            <w:tcBorders>
              <w:top w:val="nil"/>
              <w:left w:val="nil"/>
              <w:bottom w:val="nil"/>
              <w:right w:val="nil"/>
            </w:tcBorders>
            <w:noWrap/>
            <w:vAlign w:val="center"/>
            <w:hideMark/>
          </w:tcPr>
          <w:p w14:paraId="29145F6D" w14:textId="1B109E3E" w:rsidR="004455A1" w:rsidRPr="006B3F7E" w:rsidRDefault="00B72956">
            <w:pPr>
              <w:spacing w:after="0"/>
              <w:jc w:val="center"/>
              <w:rPr>
                <w:rFonts w:ascii="Calibri" w:hAnsi="Calibri" w:cs="Calibri"/>
              </w:rPr>
            </w:pPr>
            <w:r>
              <w:rPr>
                <w:rFonts w:ascii="Calibri" w:hAnsi="Calibri" w:cs="Calibri"/>
              </w:rPr>
              <w:t xml:space="preserve">Entfernte </w:t>
            </w:r>
            <w:r w:rsidR="004455A1" w:rsidRPr="006B3F7E">
              <w:rPr>
                <w:rFonts w:ascii="Calibri" w:hAnsi="Calibri" w:cs="Calibri"/>
              </w:rPr>
              <w:t>Gegenseite</w:t>
            </w:r>
            <w:r w:rsidR="004455A1">
              <w:rPr>
                <w:rFonts w:ascii="Calibri" w:hAnsi="Calibri" w:cs="Calibri"/>
              </w:rPr>
              <w:t xml:space="preserve"> (Ziel)</w:t>
            </w:r>
          </w:p>
        </w:tc>
      </w:tr>
      <w:tr w:rsidR="004455A1" w:rsidRPr="006B3F7E" w14:paraId="2205182D" w14:textId="77777777" w:rsidTr="00B72956">
        <w:trPr>
          <w:trHeight w:val="300"/>
        </w:trPr>
        <w:tc>
          <w:tcPr>
            <w:tcW w:w="4606" w:type="dxa"/>
            <w:tcBorders>
              <w:top w:val="single" w:sz="8" w:space="0" w:color="auto"/>
              <w:left w:val="single" w:sz="8" w:space="0" w:color="auto"/>
              <w:bottom w:val="single" w:sz="4" w:space="0" w:color="auto"/>
              <w:right w:val="nil"/>
            </w:tcBorders>
            <w:noWrap/>
            <w:vAlign w:val="center"/>
            <w:hideMark/>
          </w:tcPr>
          <w:p w14:paraId="74F5EE51" w14:textId="77777777" w:rsidR="004455A1" w:rsidRPr="006B3F7E" w:rsidRDefault="004455A1">
            <w:pPr>
              <w:spacing w:after="0"/>
              <w:rPr>
                <w:rFonts w:ascii="Calibri" w:hAnsi="Calibri" w:cs="Calibri"/>
                <w:b/>
              </w:rPr>
            </w:pPr>
            <w:r>
              <w:rPr>
                <w:rFonts w:ascii="Calibri" w:hAnsi="Calibri" w:cs="Calibri"/>
                <w:b/>
              </w:rPr>
              <w:t>V626406</w:t>
            </w:r>
          </w:p>
        </w:tc>
        <w:tc>
          <w:tcPr>
            <w:tcW w:w="4536" w:type="dxa"/>
            <w:tcBorders>
              <w:top w:val="single" w:sz="8" w:space="0" w:color="auto"/>
              <w:left w:val="single" w:sz="8" w:space="0" w:color="auto"/>
              <w:bottom w:val="single" w:sz="4" w:space="0" w:color="auto"/>
              <w:right w:val="single" w:sz="8" w:space="0" w:color="auto"/>
            </w:tcBorders>
            <w:noWrap/>
            <w:vAlign w:val="center"/>
            <w:hideMark/>
          </w:tcPr>
          <w:p w14:paraId="19C47D3C" w14:textId="77777777" w:rsidR="004455A1" w:rsidRPr="006B3F7E" w:rsidRDefault="004455A1">
            <w:pPr>
              <w:spacing w:after="0"/>
              <w:rPr>
                <w:rFonts w:ascii="Calibri" w:hAnsi="Calibri" w:cs="Calibri"/>
                <w:b/>
              </w:rPr>
            </w:pPr>
            <w:r>
              <w:rPr>
                <w:rFonts w:ascii="Calibri" w:hAnsi="Calibri" w:cs="Calibri"/>
                <w:b/>
              </w:rPr>
              <w:t>V626406</w:t>
            </w:r>
          </w:p>
        </w:tc>
      </w:tr>
      <w:tr w:rsidR="004455A1" w:rsidRPr="00765BD0" w14:paraId="1026A94B" w14:textId="77777777" w:rsidTr="00B72956">
        <w:trPr>
          <w:trHeight w:val="300"/>
        </w:trPr>
        <w:tc>
          <w:tcPr>
            <w:tcW w:w="4606" w:type="dxa"/>
            <w:tcBorders>
              <w:top w:val="nil"/>
              <w:left w:val="single" w:sz="8" w:space="0" w:color="auto"/>
              <w:bottom w:val="single" w:sz="4" w:space="0" w:color="auto"/>
              <w:right w:val="nil"/>
            </w:tcBorders>
            <w:noWrap/>
            <w:vAlign w:val="center"/>
            <w:hideMark/>
          </w:tcPr>
          <w:p w14:paraId="387D44B9" w14:textId="69065A2F" w:rsidR="004455A1" w:rsidRPr="006B3F7E" w:rsidRDefault="004455A1">
            <w:pPr>
              <w:spacing w:after="0"/>
              <w:rPr>
                <w:rFonts w:ascii="Calibri" w:hAnsi="Calibri" w:cs="Calibri"/>
                <w:b/>
              </w:rPr>
            </w:pPr>
            <w:r>
              <w:rPr>
                <w:rFonts w:ascii="Calibri" w:hAnsi="Calibri" w:cs="Calibri"/>
                <w:b/>
              </w:rPr>
              <w:t>ING1 / Tisch</w:t>
            </w:r>
            <w:r w:rsidRPr="006B3F7E">
              <w:rPr>
                <w:rFonts w:ascii="Calibri" w:hAnsi="Calibri" w:cs="Calibri"/>
                <w:b/>
              </w:rPr>
              <w:t xml:space="preserve"> /</w:t>
            </w:r>
            <w:r>
              <w:rPr>
                <w:rFonts w:ascii="Calibri" w:hAnsi="Calibri" w:cs="Calibri"/>
                <w:b/>
              </w:rPr>
              <w:t xml:space="preserve"> PC</w:t>
            </w:r>
            <w:r w:rsidRPr="00AD7410">
              <w:rPr>
                <w:rFonts w:ascii="Calibri" w:hAnsi="Calibri" w:cs="Calibri"/>
                <w:b/>
                <w:bCs/>
              </w:rPr>
              <w:t>[</w:t>
            </w:r>
            <w:proofErr w:type="spellStart"/>
            <w:r w:rsidRPr="00AD7410">
              <w:rPr>
                <w:rFonts w:ascii="Calibri" w:hAnsi="Calibri" w:cs="Calibri"/>
                <w:b/>
                <w:bCs/>
              </w:rPr>
              <w:t>Bereichsnr</w:t>
            </w:r>
            <w:proofErr w:type="spellEnd"/>
            <w:r w:rsidRPr="00AD7410">
              <w:rPr>
                <w:rFonts w:ascii="Calibri" w:hAnsi="Calibri" w:cs="Calibri"/>
                <w:b/>
                <w:bCs/>
              </w:rPr>
              <w:t>.]01</w:t>
            </w:r>
            <w:r w:rsidRPr="006B3F7E">
              <w:rPr>
                <w:rFonts w:ascii="Calibri" w:hAnsi="Calibri" w:cs="Calibri"/>
                <w:b/>
              </w:rPr>
              <w:t xml:space="preserve"> / </w:t>
            </w:r>
            <w:r>
              <w:rPr>
                <w:rFonts w:ascii="Calibri" w:hAnsi="Calibri" w:cs="Calibri"/>
                <w:b/>
              </w:rPr>
              <w:t>SDI 3&gt;</w:t>
            </w:r>
          </w:p>
        </w:tc>
        <w:tc>
          <w:tcPr>
            <w:tcW w:w="4536" w:type="dxa"/>
            <w:tcBorders>
              <w:top w:val="nil"/>
              <w:left w:val="single" w:sz="8" w:space="0" w:color="auto"/>
              <w:bottom w:val="single" w:sz="4" w:space="0" w:color="auto"/>
              <w:right w:val="single" w:sz="8" w:space="0" w:color="auto"/>
            </w:tcBorders>
            <w:noWrap/>
            <w:vAlign w:val="center"/>
            <w:hideMark/>
          </w:tcPr>
          <w:p w14:paraId="38C246E6" w14:textId="33BEB389" w:rsidR="004455A1" w:rsidRPr="00E64DC4" w:rsidRDefault="004455A1">
            <w:pPr>
              <w:spacing w:after="0"/>
              <w:rPr>
                <w:rFonts w:ascii="Calibri" w:hAnsi="Calibri" w:cs="Calibri"/>
                <w:b/>
                <w:bCs/>
              </w:rPr>
            </w:pPr>
            <w:r w:rsidRPr="6655C24D">
              <w:rPr>
                <w:rFonts w:ascii="Calibri" w:hAnsi="Calibri" w:cs="Calibri"/>
                <w:b/>
                <w:bCs/>
                <w:color w:val="000000" w:themeColor="text1"/>
              </w:rPr>
              <w:t xml:space="preserve">GR-ING / G2 / </w:t>
            </w:r>
            <w:r w:rsidRPr="00AD7410">
              <w:rPr>
                <w:rFonts w:ascii="Calibri" w:hAnsi="Calibri" w:cs="Calibri"/>
                <w:b/>
                <w:bCs/>
                <w:color w:val="000000" w:themeColor="text1"/>
              </w:rPr>
              <w:t>DVKS</w:t>
            </w:r>
            <w:r w:rsidRPr="00AD7410">
              <w:rPr>
                <w:rFonts w:ascii="Calibri" w:hAnsi="Calibri" w:cs="Calibri"/>
                <w:b/>
                <w:bCs/>
              </w:rPr>
              <w:t>[</w:t>
            </w:r>
            <w:proofErr w:type="spellStart"/>
            <w:r w:rsidRPr="00AD7410">
              <w:rPr>
                <w:rFonts w:ascii="Calibri" w:hAnsi="Calibri" w:cs="Calibri"/>
                <w:b/>
                <w:bCs/>
              </w:rPr>
              <w:t>Bereichsnr</w:t>
            </w:r>
            <w:proofErr w:type="spellEnd"/>
            <w:r w:rsidRPr="00AD7410">
              <w:rPr>
                <w:rFonts w:ascii="Calibri" w:hAnsi="Calibri" w:cs="Calibri"/>
                <w:b/>
                <w:bCs/>
              </w:rPr>
              <w:t>.]</w:t>
            </w:r>
            <w:r w:rsidRPr="6655C24D">
              <w:rPr>
                <w:rFonts w:ascii="Calibri" w:hAnsi="Calibri" w:cs="Calibri"/>
                <w:b/>
                <w:bCs/>
                <w:color w:val="000000" w:themeColor="text1"/>
              </w:rPr>
              <w:t>01 / &gt;99</w:t>
            </w:r>
          </w:p>
        </w:tc>
      </w:tr>
      <w:tr w:rsidR="004455A1" w:rsidRPr="006B3F7E" w14:paraId="1BC474C2" w14:textId="77777777" w:rsidTr="00B72956">
        <w:trPr>
          <w:trHeight w:val="315"/>
        </w:trPr>
        <w:tc>
          <w:tcPr>
            <w:tcW w:w="4606" w:type="dxa"/>
            <w:tcBorders>
              <w:top w:val="nil"/>
              <w:left w:val="single" w:sz="8" w:space="0" w:color="auto"/>
              <w:bottom w:val="single" w:sz="8" w:space="0" w:color="auto"/>
              <w:right w:val="nil"/>
            </w:tcBorders>
            <w:noWrap/>
            <w:vAlign w:val="center"/>
            <w:hideMark/>
          </w:tcPr>
          <w:p w14:paraId="36395D84" w14:textId="35FA6F47" w:rsidR="004455A1" w:rsidRPr="00E64DC4" w:rsidRDefault="004455A1">
            <w:pPr>
              <w:spacing w:after="0"/>
              <w:rPr>
                <w:rFonts w:ascii="Calibri" w:hAnsi="Calibri" w:cs="Calibri"/>
              </w:rPr>
            </w:pPr>
            <w:r w:rsidRPr="6655C24D">
              <w:rPr>
                <w:rFonts w:ascii="Calibri" w:hAnsi="Calibri" w:cs="Calibri"/>
                <w:color w:val="000000" w:themeColor="text1"/>
              </w:rPr>
              <w:t>GR-ING / G2 / DVKS</w:t>
            </w:r>
            <w:r>
              <w:rPr>
                <w:rFonts w:ascii="Calibri" w:hAnsi="Calibri" w:cs="Calibri"/>
              </w:rPr>
              <w:t>[</w:t>
            </w:r>
            <w:proofErr w:type="spellStart"/>
            <w:r>
              <w:rPr>
                <w:rFonts w:ascii="Calibri" w:hAnsi="Calibri" w:cs="Calibri"/>
              </w:rPr>
              <w:t>Bereichsnr</w:t>
            </w:r>
            <w:proofErr w:type="spellEnd"/>
            <w:r>
              <w:rPr>
                <w:rFonts w:ascii="Calibri" w:hAnsi="Calibri" w:cs="Calibri"/>
              </w:rPr>
              <w:t>.]</w:t>
            </w:r>
            <w:r w:rsidRPr="6655C24D">
              <w:rPr>
                <w:rFonts w:ascii="Calibri" w:hAnsi="Calibri" w:cs="Calibri"/>
                <w:color w:val="000000" w:themeColor="text1"/>
              </w:rPr>
              <w:t>01 / &gt;99</w:t>
            </w:r>
          </w:p>
        </w:tc>
        <w:tc>
          <w:tcPr>
            <w:tcW w:w="4536" w:type="dxa"/>
            <w:tcBorders>
              <w:top w:val="nil"/>
              <w:left w:val="single" w:sz="8" w:space="0" w:color="auto"/>
              <w:bottom w:val="single" w:sz="8" w:space="0" w:color="auto"/>
              <w:right w:val="single" w:sz="8" w:space="0" w:color="auto"/>
            </w:tcBorders>
            <w:noWrap/>
            <w:vAlign w:val="center"/>
            <w:hideMark/>
          </w:tcPr>
          <w:p w14:paraId="51C55E6E" w14:textId="638BCED5" w:rsidR="004455A1" w:rsidRPr="00F243C7" w:rsidRDefault="004455A1">
            <w:pPr>
              <w:spacing w:after="0"/>
              <w:rPr>
                <w:rFonts w:ascii="Calibri" w:hAnsi="Calibri" w:cs="Calibri"/>
              </w:rPr>
            </w:pPr>
            <w:r w:rsidRPr="6655C24D">
              <w:rPr>
                <w:rFonts w:ascii="Calibri" w:hAnsi="Calibri" w:cs="Calibri"/>
                <w:color w:val="000000" w:themeColor="text1"/>
              </w:rPr>
              <w:t>ING1 / Tisch / PC</w:t>
            </w:r>
            <w:r>
              <w:rPr>
                <w:rFonts w:ascii="Calibri" w:hAnsi="Calibri" w:cs="Calibri"/>
              </w:rPr>
              <w:t>[</w:t>
            </w:r>
            <w:proofErr w:type="spellStart"/>
            <w:r>
              <w:rPr>
                <w:rFonts w:ascii="Calibri" w:hAnsi="Calibri" w:cs="Calibri"/>
              </w:rPr>
              <w:t>Bereichsnr</w:t>
            </w:r>
            <w:proofErr w:type="spellEnd"/>
            <w:r>
              <w:rPr>
                <w:rFonts w:ascii="Calibri" w:hAnsi="Calibri" w:cs="Calibri"/>
              </w:rPr>
              <w:t>.]</w:t>
            </w:r>
            <w:r w:rsidRPr="6655C24D">
              <w:rPr>
                <w:rFonts w:ascii="Calibri" w:hAnsi="Calibri" w:cs="Calibri"/>
                <w:color w:val="000000" w:themeColor="text1"/>
              </w:rPr>
              <w:t>01 / SDI 3&gt;</w:t>
            </w:r>
          </w:p>
        </w:tc>
      </w:tr>
    </w:tbl>
    <w:p w14:paraId="5AC0054D" w14:textId="77777777" w:rsidR="004455A1" w:rsidRDefault="004455A1" w:rsidP="004455A1">
      <w:r>
        <w:t>Eine Zeile (Zeile 2 oder 3) sollte 40 Zeichen nicht überschreiten.</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40"/>
        <w:gridCol w:w="3400"/>
        <w:gridCol w:w="1900"/>
      </w:tblGrid>
      <w:tr w:rsidR="004455A1" w:rsidRPr="0056204A" w14:paraId="79F68C95" w14:textId="77777777" w:rsidTr="00D575CD">
        <w:trPr>
          <w:trHeight w:val="315"/>
        </w:trPr>
        <w:tc>
          <w:tcPr>
            <w:tcW w:w="3840" w:type="dxa"/>
            <w:noWrap/>
            <w:vAlign w:val="bottom"/>
            <w:hideMark/>
          </w:tcPr>
          <w:p w14:paraId="1398381D" w14:textId="5DAF2171" w:rsidR="004455A1" w:rsidRPr="00CE26DC" w:rsidRDefault="004455A1">
            <w:pPr>
              <w:spacing w:after="0"/>
              <w:rPr>
                <w:rFonts w:ascii="Calibri" w:hAnsi="Calibri" w:cs="Calibri"/>
                <w:b/>
                <w:bCs/>
              </w:rPr>
            </w:pPr>
            <w:proofErr w:type="spellStart"/>
            <w:r w:rsidRPr="00CE26DC">
              <w:rPr>
                <w:rFonts w:ascii="Calibri" w:hAnsi="Calibri" w:cs="Calibri"/>
                <w:b/>
                <w:bCs/>
              </w:rPr>
              <w:t>Kabelart</w:t>
            </w:r>
            <w:proofErr w:type="spellEnd"/>
          </w:p>
        </w:tc>
        <w:tc>
          <w:tcPr>
            <w:tcW w:w="3400" w:type="dxa"/>
            <w:noWrap/>
            <w:vAlign w:val="center"/>
            <w:hideMark/>
          </w:tcPr>
          <w:p w14:paraId="51AD5B8B" w14:textId="22A2D195" w:rsidR="004455A1" w:rsidRPr="00CE26DC" w:rsidRDefault="004455A1">
            <w:pPr>
              <w:spacing w:after="0"/>
              <w:rPr>
                <w:rFonts w:ascii="Calibri" w:hAnsi="Calibri" w:cs="Calibri"/>
                <w:b/>
                <w:bCs/>
              </w:rPr>
            </w:pPr>
            <w:r w:rsidRPr="00CE26DC">
              <w:rPr>
                <w:rFonts w:ascii="Calibri" w:hAnsi="Calibri" w:cs="Calibri"/>
                <w:b/>
                <w:bCs/>
              </w:rPr>
              <w:t>Kabelnummer</w:t>
            </w:r>
          </w:p>
        </w:tc>
        <w:tc>
          <w:tcPr>
            <w:tcW w:w="1900" w:type="dxa"/>
            <w:noWrap/>
            <w:vAlign w:val="center"/>
            <w:hideMark/>
          </w:tcPr>
          <w:p w14:paraId="029DC761" w14:textId="5B4EF953" w:rsidR="004455A1" w:rsidRPr="00CE26DC" w:rsidRDefault="004455A1">
            <w:pPr>
              <w:spacing w:after="0"/>
              <w:rPr>
                <w:rFonts w:ascii="Calibri" w:hAnsi="Calibri" w:cs="Calibri"/>
                <w:b/>
                <w:bCs/>
              </w:rPr>
            </w:pPr>
            <w:r w:rsidRPr="00CE26DC">
              <w:rPr>
                <w:rFonts w:ascii="Calibri" w:hAnsi="Calibri" w:cs="Calibri"/>
                <w:b/>
                <w:bCs/>
              </w:rPr>
              <w:t>Index</w:t>
            </w:r>
          </w:p>
        </w:tc>
      </w:tr>
      <w:tr w:rsidR="004455A1" w:rsidRPr="0056204A" w14:paraId="4ADB7E99" w14:textId="77777777" w:rsidTr="00D575CD">
        <w:trPr>
          <w:trHeight w:val="300"/>
        </w:trPr>
        <w:tc>
          <w:tcPr>
            <w:tcW w:w="3840" w:type="dxa"/>
            <w:noWrap/>
            <w:vAlign w:val="bottom"/>
            <w:hideMark/>
          </w:tcPr>
          <w:p w14:paraId="027C20C1" w14:textId="77777777" w:rsidR="004455A1" w:rsidRPr="00CE26DC" w:rsidRDefault="004455A1">
            <w:pPr>
              <w:spacing w:after="0"/>
              <w:rPr>
                <w:rFonts w:ascii="Calibri" w:hAnsi="Calibri" w:cs="Calibri"/>
              </w:rPr>
            </w:pPr>
            <w:r w:rsidRPr="6655C24D">
              <w:rPr>
                <w:rFonts w:ascii="Calibri" w:hAnsi="Calibri" w:cs="Calibri"/>
              </w:rPr>
              <w:t>A = analog Audio</w:t>
            </w:r>
          </w:p>
        </w:tc>
        <w:tc>
          <w:tcPr>
            <w:tcW w:w="3400" w:type="dxa"/>
            <w:noWrap/>
            <w:vAlign w:val="center"/>
            <w:hideMark/>
          </w:tcPr>
          <w:p w14:paraId="6F013073" w14:textId="77777777" w:rsidR="004455A1" w:rsidRPr="00CE26DC" w:rsidRDefault="004455A1">
            <w:pPr>
              <w:spacing w:after="0"/>
              <w:rPr>
                <w:rFonts w:ascii="Calibri" w:hAnsi="Calibri" w:cs="Calibri"/>
              </w:rPr>
            </w:pPr>
            <w:r w:rsidRPr="00CE26DC">
              <w:rPr>
                <w:rFonts w:ascii="Calibri" w:hAnsi="Calibri" w:cs="Calibri"/>
              </w:rPr>
              <w:t>siehe Bereichsstrukturplan</w:t>
            </w:r>
          </w:p>
        </w:tc>
        <w:tc>
          <w:tcPr>
            <w:tcW w:w="1900" w:type="dxa"/>
            <w:vMerge w:val="restart"/>
            <w:vAlign w:val="center"/>
            <w:hideMark/>
          </w:tcPr>
          <w:p w14:paraId="1BACAFA8" w14:textId="77777777" w:rsidR="004455A1" w:rsidRPr="00CE26DC" w:rsidRDefault="004455A1">
            <w:pPr>
              <w:spacing w:after="0"/>
              <w:rPr>
                <w:rFonts w:ascii="Calibri" w:hAnsi="Calibri" w:cs="Calibri"/>
              </w:rPr>
            </w:pPr>
            <w:r w:rsidRPr="00CE26DC">
              <w:rPr>
                <w:rFonts w:ascii="Calibri" w:hAnsi="Calibri" w:cs="Calibri"/>
              </w:rPr>
              <w:t>ist bei mehrendigen Kabeln (z.B. 10er MOD) zu verwenden, wenn diese auf einzelne Stecker geführt werden.</w:t>
            </w:r>
          </w:p>
        </w:tc>
      </w:tr>
      <w:tr w:rsidR="004455A1" w:rsidRPr="0056204A" w14:paraId="3F336C71" w14:textId="77777777" w:rsidTr="00D575CD">
        <w:trPr>
          <w:trHeight w:val="300"/>
        </w:trPr>
        <w:tc>
          <w:tcPr>
            <w:tcW w:w="3840" w:type="dxa"/>
            <w:noWrap/>
            <w:vAlign w:val="bottom"/>
            <w:hideMark/>
          </w:tcPr>
          <w:p w14:paraId="619480C2" w14:textId="77777777" w:rsidR="004455A1" w:rsidRPr="00CE26DC" w:rsidRDefault="004455A1">
            <w:pPr>
              <w:spacing w:after="0"/>
              <w:rPr>
                <w:rFonts w:ascii="Calibri" w:hAnsi="Calibri" w:cs="Calibri"/>
              </w:rPr>
            </w:pPr>
            <w:r w:rsidRPr="00CE26DC">
              <w:rPr>
                <w:rFonts w:ascii="Calibri" w:hAnsi="Calibri" w:cs="Calibri"/>
              </w:rPr>
              <w:t>D = digital Audio</w:t>
            </w:r>
          </w:p>
        </w:tc>
        <w:tc>
          <w:tcPr>
            <w:tcW w:w="3400" w:type="dxa"/>
            <w:vMerge w:val="restart"/>
            <w:vAlign w:val="center"/>
            <w:hideMark/>
          </w:tcPr>
          <w:p w14:paraId="191C6FC4" w14:textId="77777777" w:rsidR="004455A1" w:rsidRPr="00CE26DC" w:rsidRDefault="004455A1">
            <w:pPr>
              <w:spacing w:after="0"/>
              <w:rPr>
                <w:rFonts w:ascii="Calibri" w:hAnsi="Calibri" w:cs="Calibri"/>
              </w:rPr>
            </w:pPr>
            <w:r w:rsidRPr="00CE26DC">
              <w:rPr>
                <w:rFonts w:ascii="Calibri" w:hAnsi="Calibri" w:cs="Calibri"/>
              </w:rPr>
              <w:t xml:space="preserve">Der Einbauort (Raum/Bereich) der Signalquelle (z.B. DVKS OUT) </w:t>
            </w:r>
            <w:r w:rsidRPr="00CE26DC">
              <w:rPr>
                <w:rFonts w:ascii="Calibri" w:hAnsi="Calibri" w:cs="Calibri"/>
              </w:rPr>
              <w:br/>
              <w:t>bestimmt den Nummernbereich.</w:t>
            </w:r>
          </w:p>
        </w:tc>
        <w:tc>
          <w:tcPr>
            <w:tcW w:w="1900" w:type="dxa"/>
            <w:vMerge/>
            <w:vAlign w:val="center"/>
            <w:hideMark/>
          </w:tcPr>
          <w:p w14:paraId="72F86B25" w14:textId="77777777" w:rsidR="004455A1" w:rsidRPr="00CE26DC" w:rsidRDefault="004455A1">
            <w:pPr>
              <w:spacing w:after="0"/>
              <w:rPr>
                <w:rFonts w:ascii="Calibri" w:hAnsi="Calibri" w:cs="Calibri"/>
              </w:rPr>
            </w:pPr>
          </w:p>
        </w:tc>
      </w:tr>
      <w:tr w:rsidR="004455A1" w:rsidRPr="0056204A" w14:paraId="2AB74377" w14:textId="77777777" w:rsidTr="00D575CD">
        <w:trPr>
          <w:trHeight w:val="300"/>
        </w:trPr>
        <w:tc>
          <w:tcPr>
            <w:tcW w:w="3840" w:type="dxa"/>
            <w:noWrap/>
            <w:vAlign w:val="bottom"/>
            <w:hideMark/>
          </w:tcPr>
          <w:p w14:paraId="32D40A96" w14:textId="77777777" w:rsidR="004455A1" w:rsidRPr="00CE26DC" w:rsidRDefault="004455A1">
            <w:pPr>
              <w:spacing w:after="0"/>
              <w:rPr>
                <w:rFonts w:ascii="Calibri" w:hAnsi="Calibri" w:cs="Calibri"/>
              </w:rPr>
            </w:pPr>
            <w:r w:rsidRPr="00CE26DC">
              <w:rPr>
                <w:rFonts w:ascii="Calibri" w:hAnsi="Calibri" w:cs="Calibri"/>
              </w:rPr>
              <w:t>H = HF-Kabel, Antenne</w:t>
            </w:r>
          </w:p>
        </w:tc>
        <w:tc>
          <w:tcPr>
            <w:tcW w:w="3400" w:type="dxa"/>
            <w:vMerge/>
            <w:vAlign w:val="center"/>
            <w:hideMark/>
          </w:tcPr>
          <w:p w14:paraId="0BA6E6AD" w14:textId="77777777" w:rsidR="004455A1" w:rsidRPr="00CE26DC" w:rsidRDefault="004455A1">
            <w:pPr>
              <w:spacing w:after="0"/>
              <w:rPr>
                <w:rFonts w:ascii="Calibri" w:hAnsi="Calibri" w:cs="Calibri"/>
              </w:rPr>
            </w:pPr>
          </w:p>
        </w:tc>
        <w:tc>
          <w:tcPr>
            <w:tcW w:w="1900" w:type="dxa"/>
            <w:vMerge/>
            <w:vAlign w:val="center"/>
            <w:hideMark/>
          </w:tcPr>
          <w:p w14:paraId="1CEC2795" w14:textId="77777777" w:rsidR="004455A1" w:rsidRPr="00CE26DC" w:rsidRDefault="004455A1">
            <w:pPr>
              <w:spacing w:after="0"/>
              <w:rPr>
                <w:rFonts w:ascii="Calibri" w:hAnsi="Calibri" w:cs="Calibri"/>
              </w:rPr>
            </w:pPr>
          </w:p>
        </w:tc>
      </w:tr>
      <w:tr w:rsidR="004455A1" w:rsidRPr="0056204A" w14:paraId="317E4644" w14:textId="77777777" w:rsidTr="00D575CD">
        <w:trPr>
          <w:trHeight w:val="300"/>
        </w:trPr>
        <w:tc>
          <w:tcPr>
            <w:tcW w:w="3840" w:type="dxa"/>
            <w:noWrap/>
            <w:vAlign w:val="bottom"/>
            <w:hideMark/>
          </w:tcPr>
          <w:p w14:paraId="53A3F8E2" w14:textId="77777777" w:rsidR="004455A1" w:rsidRPr="00CE26DC" w:rsidRDefault="004455A1">
            <w:pPr>
              <w:spacing w:after="0"/>
              <w:rPr>
                <w:rFonts w:ascii="Calibri" w:hAnsi="Calibri" w:cs="Calibri"/>
              </w:rPr>
            </w:pPr>
            <w:r w:rsidRPr="00CE26DC">
              <w:rPr>
                <w:rFonts w:ascii="Calibri" w:hAnsi="Calibri" w:cs="Calibri"/>
              </w:rPr>
              <w:t>K = Kommando (Matrix, Systemkabel)</w:t>
            </w:r>
          </w:p>
        </w:tc>
        <w:tc>
          <w:tcPr>
            <w:tcW w:w="3400" w:type="dxa"/>
            <w:vMerge/>
            <w:vAlign w:val="center"/>
            <w:hideMark/>
          </w:tcPr>
          <w:p w14:paraId="548FC8F9" w14:textId="77777777" w:rsidR="004455A1" w:rsidRPr="00CE26DC" w:rsidRDefault="004455A1">
            <w:pPr>
              <w:spacing w:after="0"/>
              <w:rPr>
                <w:rFonts w:ascii="Calibri" w:hAnsi="Calibri" w:cs="Calibri"/>
              </w:rPr>
            </w:pPr>
          </w:p>
        </w:tc>
        <w:tc>
          <w:tcPr>
            <w:tcW w:w="1900" w:type="dxa"/>
            <w:vMerge/>
            <w:vAlign w:val="center"/>
            <w:hideMark/>
          </w:tcPr>
          <w:p w14:paraId="2B1DCE40" w14:textId="77777777" w:rsidR="004455A1" w:rsidRPr="00CE26DC" w:rsidRDefault="004455A1">
            <w:pPr>
              <w:spacing w:after="0"/>
              <w:rPr>
                <w:rFonts w:ascii="Calibri" w:hAnsi="Calibri" w:cs="Calibri"/>
              </w:rPr>
            </w:pPr>
          </w:p>
        </w:tc>
      </w:tr>
      <w:tr w:rsidR="004455A1" w:rsidRPr="0056204A" w14:paraId="247D586B" w14:textId="77777777" w:rsidTr="00D575CD">
        <w:trPr>
          <w:trHeight w:val="300"/>
        </w:trPr>
        <w:tc>
          <w:tcPr>
            <w:tcW w:w="3840" w:type="dxa"/>
            <w:noWrap/>
            <w:vAlign w:val="bottom"/>
            <w:hideMark/>
          </w:tcPr>
          <w:p w14:paraId="545A7073" w14:textId="77777777" w:rsidR="004455A1" w:rsidRPr="00CE26DC" w:rsidRDefault="004455A1">
            <w:pPr>
              <w:spacing w:after="0"/>
              <w:rPr>
                <w:rFonts w:ascii="Calibri" w:hAnsi="Calibri" w:cs="Calibri"/>
              </w:rPr>
            </w:pPr>
            <w:r w:rsidRPr="00CE26DC">
              <w:rPr>
                <w:rFonts w:ascii="Calibri" w:hAnsi="Calibri" w:cs="Calibri"/>
              </w:rPr>
              <w:t>L = LWL-Kabel</w:t>
            </w:r>
          </w:p>
        </w:tc>
        <w:tc>
          <w:tcPr>
            <w:tcW w:w="3400" w:type="dxa"/>
            <w:vMerge w:val="restart"/>
            <w:vAlign w:val="center"/>
            <w:hideMark/>
          </w:tcPr>
          <w:p w14:paraId="2C98CC23" w14:textId="77777777" w:rsidR="004455A1" w:rsidRPr="00CE26DC" w:rsidRDefault="004455A1">
            <w:pPr>
              <w:spacing w:after="0"/>
              <w:rPr>
                <w:rFonts w:ascii="Calibri" w:hAnsi="Calibri" w:cs="Calibri"/>
              </w:rPr>
            </w:pPr>
            <w:r w:rsidRPr="00CE26DC">
              <w:rPr>
                <w:rFonts w:ascii="Calibri" w:hAnsi="Calibri" w:cs="Calibri"/>
              </w:rPr>
              <w:t xml:space="preserve">Bei ungerichteten Signalen (z.B. QVs) </w:t>
            </w:r>
            <w:r w:rsidRPr="00CE26DC">
              <w:rPr>
                <w:rFonts w:ascii="Calibri" w:hAnsi="Calibri" w:cs="Calibri"/>
              </w:rPr>
              <w:br/>
              <w:t xml:space="preserve">gibt es keine definierte Quelle und </w:t>
            </w:r>
            <w:r w:rsidRPr="00CE26DC">
              <w:rPr>
                <w:rFonts w:ascii="Calibri" w:hAnsi="Calibri" w:cs="Calibri"/>
              </w:rPr>
              <w:br/>
              <w:t xml:space="preserve">es darf ein Nummernbereich des </w:t>
            </w:r>
            <w:r w:rsidRPr="00CE26DC">
              <w:rPr>
                <w:rFonts w:ascii="Calibri" w:hAnsi="Calibri" w:cs="Calibri"/>
              </w:rPr>
              <w:br/>
              <w:t>Quell- oder Zielgerätes ausgewählt werden.</w:t>
            </w:r>
          </w:p>
        </w:tc>
        <w:tc>
          <w:tcPr>
            <w:tcW w:w="1900" w:type="dxa"/>
            <w:vMerge/>
            <w:vAlign w:val="center"/>
            <w:hideMark/>
          </w:tcPr>
          <w:p w14:paraId="7CDC24D1" w14:textId="77777777" w:rsidR="004455A1" w:rsidRPr="00CE26DC" w:rsidRDefault="004455A1">
            <w:pPr>
              <w:spacing w:after="0"/>
              <w:rPr>
                <w:rFonts w:ascii="Calibri" w:hAnsi="Calibri" w:cs="Calibri"/>
              </w:rPr>
            </w:pPr>
          </w:p>
        </w:tc>
      </w:tr>
      <w:tr w:rsidR="004455A1" w:rsidRPr="0056204A" w14:paraId="0E77C1DC" w14:textId="77777777" w:rsidTr="00D575CD">
        <w:trPr>
          <w:trHeight w:val="300"/>
        </w:trPr>
        <w:tc>
          <w:tcPr>
            <w:tcW w:w="3840" w:type="dxa"/>
            <w:noWrap/>
            <w:vAlign w:val="bottom"/>
            <w:hideMark/>
          </w:tcPr>
          <w:p w14:paraId="77B5C953" w14:textId="77777777" w:rsidR="004455A1" w:rsidRPr="00CE26DC" w:rsidRDefault="004455A1">
            <w:pPr>
              <w:spacing w:after="0"/>
              <w:rPr>
                <w:rFonts w:ascii="Calibri" w:hAnsi="Calibri" w:cs="Calibri"/>
              </w:rPr>
            </w:pPr>
            <w:r w:rsidRPr="00CE26DC">
              <w:rPr>
                <w:rFonts w:ascii="Calibri" w:hAnsi="Calibri" w:cs="Calibri"/>
              </w:rPr>
              <w:t>N = „Netz“ AC- und DC-Versorgung</w:t>
            </w:r>
          </w:p>
        </w:tc>
        <w:tc>
          <w:tcPr>
            <w:tcW w:w="3400" w:type="dxa"/>
            <w:vMerge/>
            <w:vAlign w:val="center"/>
            <w:hideMark/>
          </w:tcPr>
          <w:p w14:paraId="13F967CC" w14:textId="77777777" w:rsidR="004455A1" w:rsidRPr="00CE26DC" w:rsidRDefault="004455A1">
            <w:pPr>
              <w:spacing w:after="0"/>
              <w:rPr>
                <w:rFonts w:ascii="Calibri" w:hAnsi="Calibri" w:cs="Calibri"/>
              </w:rPr>
            </w:pPr>
          </w:p>
        </w:tc>
        <w:tc>
          <w:tcPr>
            <w:tcW w:w="1900" w:type="dxa"/>
            <w:vMerge/>
            <w:vAlign w:val="center"/>
            <w:hideMark/>
          </w:tcPr>
          <w:p w14:paraId="620FAD49" w14:textId="77777777" w:rsidR="004455A1" w:rsidRPr="00CE26DC" w:rsidRDefault="004455A1">
            <w:pPr>
              <w:spacing w:after="0"/>
              <w:rPr>
                <w:rFonts w:ascii="Calibri" w:hAnsi="Calibri" w:cs="Calibri"/>
              </w:rPr>
            </w:pPr>
          </w:p>
        </w:tc>
      </w:tr>
      <w:tr w:rsidR="004455A1" w:rsidRPr="0056204A" w14:paraId="55F117FD" w14:textId="77777777" w:rsidTr="00D575CD">
        <w:trPr>
          <w:trHeight w:val="300"/>
        </w:trPr>
        <w:tc>
          <w:tcPr>
            <w:tcW w:w="3840" w:type="dxa"/>
            <w:noWrap/>
            <w:vAlign w:val="bottom"/>
            <w:hideMark/>
          </w:tcPr>
          <w:p w14:paraId="2354BD76" w14:textId="77777777" w:rsidR="004455A1" w:rsidRPr="00CE26DC" w:rsidRDefault="004455A1">
            <w:pPr>
              <w:spacing w:after="0"/>
              <w:rPr>
                <w:rFonts w:ascii="Calibri" w:hAnsi="Calibri" w:cs="Calibri"/>
              </w:rPr>
            </w:pPr>
            <w:r w:rsidRPr="00CE26DC">
              <w:rPr>
                <w:rFonts w:ascii="Calibri" w:hAnsi="Calibri" w:cs="Calibri"/>
              </w:rPr>
              <w:t>S = Steuerkabel*</w:t>
            </w:r>
          </w:p>
        </w:tc>
        <w:tc>
          <w:tcPr>
            <w:tcW w:w="3400" w:type="dxa"/>
            <w:vMerge/>
            <w:vAlign w:val="center"/>
            <w:hideMark/>
          </w:tcPr>
          <w:p w14:paraId="04F5159D" w14:textId="77777777" w:rsidR="004455A1" w:rsidRPr="00CE26DC" w:rsidRDefault="004455A1">
            <w:pPr>
              <w:spacing w:after="0"/>
              <w:rPr>
                <w:rFonts w:ascii="Calibri" w:hAnsi="Calibri" w:cs="Calibri"/>
              </w:rPr>
            </w:pPr>
          </w:p>
        </w:tc>
        <w:tc>
          <w:tcPr>
            <w:tcW w:w="1900" w:type="dxa"/>
            <w:vMerge/>
            <w:vAlign w:val="center"/>
            <w:hideMark/>
          </w:tcPr>
          <w:p w14:paraId="494ACEEC" w14:textId="77777777" w:rsidR="004455A1" w:rsidRPr="00CE26DC" w:rsidRDefault="004455A1">
            <w:pPr>
              <w:spacing w:after="0"/>
              <w:rPr>
                <w:rFonts w:ascii="Calibri" w:hAnsi="Calibri" w:cs="Calibri"/>
              </w:rPr>
            </w:pPr>
          </w:p>
        </w:tc>
      </w:tr>
      <w:tr w:rsidR="004455A1" w:rsidRPr="0056204A" w14:paraId="23CB7901" w14:textId="77777777" w:rsidTr="00D575CD">
        <w:trPr>
          <w:trHeight w:val="300"/>
        </w:trPr>
        <w:tc>
          <w:tcPr>
            <w:tcW w:w="3840" w:type="dxa"/>
            <w:noWrap/>
            <w:vAlign w:val="bottom"/>
            <w:hideMark/>
          </w:tcPr>
          <w:p w14:paraId="1D32201A" w14:textId="77777777" w:rsidR="004455A1" w:rsidRPr="00CE26DC" w:rsidRDefault="004455A1">
            <w:pPr>
              <w:spacing w:after="0"/>
              <w:rPr>
                <w:rFonts w:ascii="Calibri" w:hAnsi="Calibri" w:cs="Calibri"/>
              </w:rPr>
            </w:pPr>
            <w:r w:rsidRPr="00CE26DC">
              <w:rPr>
                <w:rFonts w:ascii="Calibri" w:hAnsi="Calibri" w:cs="Calibri"/>
              </w:rPr>
              <w:t>T = Kamera-Kabel (TRIAX oder SMPTE)</w:t>
            </w:r>
          </w:p>
        </w:tc>
        <w:tc>
          <w:tcPr>
            <w:tcW w:w="3400" w:type="dxa"/>
            <w:vMerge/>
            <w:vAlign w:val="center"/>
            <w:hideMark/>
          </w:tcPr>
          <w:p w14:paraId="27063B19" w14:textId="77777777" w:rsidR="004455A1" w:rsidRPr="00CE26DC" w:rsidRDefault="004455A1">
            <w:pPr>
              <w:spacing w:after="0"/>
              <w:rPr>
                <w:rFonts w:ascii="Calibri" w:hAnsi="Calibri" w:cs="Calibri"/>
              </w:rPr>
            </w:pPr>
          </w:p>
        </w:tc>
        <w:tc>
          <w:tcPr>
            <w:tcW w:w="1900" w:type="dxa"/>
            <w:vMerge w:val="restart"/>
            <w:vAlign w:val="center"/>
            <w:hideMark/>
          </w:tcPr>
          <w:p w14:paraId="3515E3A8" w14:textId="77777777" w:rsidR="004455A1" w:rsidRPr="00CE26DC" w:rsidRDefault="004455A1">
            <w:pPr>
              <w:spacing w:after="0"/>
              <w:rPr>
                <w:rFonts w:ascii="Calibri" w:hAnsi="Calibri" w:cs="Calibri"/>
              </w:rPr>
            </w:pPr>
            <w:r w:rsidRPr="00CE26DC">
              <w:rPr>
                <w:rFonts w:ascii="Calibri" w:hAnsi="Calibri" w:cs="Calibri"/>
              </w:rPr>
              <w:t>ohne Index entfällt auch der Schrägstrich</w:t>
            </w:r>
          </w:p>
        </w:tc>
      </w:tr>
      <w:tr w:rsidR="004455A1" w:rsidRPr="0056204A" w14:paraId="1DA41BD9" w14:textId="77777777" w:rsidTr="00D575CD">
        <w:trPr>
          <w:trHeight w:val="300"/>
        </w:trPr>
        <w:tc>
          <w:tcPr>
            <w:tcW w:w="3840" w:type="dxa"/>
            <w:noWrap/>
            <w:vAlign w:val="bottom"/>
            <w:hideMark/>
          </w:tcPr>
          <w:p w14:paraId="4FEDCE17" w14:textId="77777777" w:rsidR="004455A1" w:rsidRPr="00CE26DC" w:rsidRDefault="004455A1">
            <w:pPr>
              <w:spacing w:after="0"/>
              <w:rPr>
                <w:rFonts w:ascii="Calibri" w:hAnsi="Calibri" w:cs="Calibri"/>
              </w:rPr>
            </w:pPr>
            <w:r w:rsidRPr="00CE26DC">
              <w:rPr>
                <w:rFonts w:ascii="Calibri" w:hAnsi="Calibri" w:cs="Calibri"/>
              </w:rPr>
              <w:t>V = Videokabel*</w:t>
            </w:r>
          </w:p>
        </w:tc>
        <w:tc>
          <w:tcPr>
            <w:tcW w:w="3400" w:type="dxa"/>
            <w:vMerge/>
            <w:vAlign w:val="center"/>
            <w:hideMark/>
          </w:tcPr>
          <w:p w14:paraId="71082111" w14:textId="77777777" w:rsidR="004455A1" w:rsidRPr="0056204A" w:rsidRDefault="004455A1">
            <w:pPr>
              <w:spacing w:after="0"/>
              <w:rPr>
                <w:rFonts w:ascii="Calibri" w:hAnsi="Calibri" w:cs="Calibri"/>
                <w:color w:val="FF0000"/>
              </w:rPr>
            </w:pPr>
          </w:p>
        </w:tc>
        <w:tc>
          <w:tcPr>
            <w:tcW w:w="1900" w:type="dxa"/>
            <w:vMerge/>
            <w:vAlign w:val="center"/>
            <w:hideMark/>
          </w:tcPr>
          <w:p w14:paraId="5FE98BC6" w14:textId="77777777" w:rsidR="004455A1" w:rsidRPr="0056204A" w:rsidRDefault="004455A1">
            <w:pPr>
              <w:spacing w:after="0"/>
              <w:rPr>
                <w:rFonts w:ascii="Calibri" w:hAnsi="Calibri" w:cs="Calibri"/>
                <w:color w:val="FF0000"/>
              </w:rPr>
            </w:pPr>
          </w:p>
        </w:tc>
      </w:tr>
      <w:tr w:rsidR="004455A1" w:rsidRPr="0056204A" w14:paraId="3DCA942E" w14:textId="77777777" w:rsidTr="00D575CD">
        <w:trPr>
          <w:trHeight w:val="315"/>
        </w:trPr>
        <w:tc>
          <w:tcPr>
            <w:tcW w:w="3840" w:type="dxa"/>
            <w:noWrap/>
            <w:vAlign w:val="center"/>
            <w:hideMark/>
          </w:tcPr>
          <w:p w14:paraId="3BCD2368" w14:textId="77777777" w:rsidR="004455A1" w:rsidRPr="00CE26DC" w:rsidRDefault="004455A1">
            <w:pPr>
              <w:spacing w:after="0"/>
              <w:rPr>
                <w:rFonts w:ascii="Calibri" w:hAnsi="Calibri" w:cs="Calibri"/>
              </w:rPr>
            </w:pPr>
            <w:r w:rsidRPr="00CE26DC">
              <w:rPr>
                <w:rFonts w:ascii="Calibri" w:hAnsi="Calibri" w:cs="Calibri"/>
              </w:rPr>
              <w:t>X = noch nicht definiert</w:t>
            </w:r>
          </w:p>
        </w:tc>
        <w:tc>
          <w:tcPr>
            <w:tcW w:w="3400" w:type="dxa"/>
            <w:vMerge/>
            <w:vAlign w:val="center"/>
            <w:hideMark/>
          </w:tcPr>
          <w:p w14:paraId="47D422E0" w14:textId="77777777" w:rsidR="004455A1" w:rsidRPr="0056204A" w:rsidRDefault="004455A1">
            <w:pPr>
              <w:spacing w:after="0"/>
              <w:rPr>
                <w:rFonts w:ascii="Calibri" w:hAnsi="Calibri" w:cs="Calibri"/>
                <w:color w:val="FF0000"/>
              </w:rPr>
            </w:pPr>
          </w:p>
        </w:tc>
        <w:tc>
          <w:tcPr>
            <w:tcW w:w="1900" w:type="dxa"/>
            <w:vMerge/>
            <w:vAlign w:val="center"/>
            <w:hideMark/>
          </w:tcPr>
          <w:p w14:paraId="304AB9E7" w14:textId="77777777" w:rsidR="004455A1" w:rsidRPr="0056204A" w:rsidRDefault="004455A1">
            <w:pPr>
              <w:spacing w:after="0"/>
              <w:rPr>
                <w:rFonts w:ascii="Calibri" w:hAnsi="Calibri" w:cs="Calibri"/>
                <w:color w:val="FF0000"/>
              </w:rPr>
            </w:pPr>
          </w:p>
        </w:tc>
      </w:tr>
    </w:tbl>
    <w:p w14:paraId="1FA38A92" w14:textId="77777777" w:rsidR="004455A1" w:rsidRDefault="004455A1" w:rsidP="004455A1">
      <w:pPr>
        <w:spacing w:after="0"/>
      </w:pPr>
      <w:r>
        <w:t>S</w:t>
      </w:r>
      <w:r w:rsidRPr="6655C24D">
        <w:rPr>
          <w:color w:val="FF0000"/>
        </w:rPr>
        <w:t>*</w:t>
      </w:r>
      <w:r>
        <w:t xml:space="preserve"> Netzwerkkabel und Kabel der PC-Technik wie PS2, USB, VGA, DVI, HDMI werden der </w:t>
      </w:r>
      <w:proofErr w:type="spellStart"/>
      <w:r>
        <w:t>Kabelart</w:t>
      </w:r>
      <w:proofErr w:type="spellEnd"/>
      <w:r>
        <w:t xml:space="preserve"> S zugeordnet.</w:t>
      </w:r>
    </w:p>
    <w:p w14:paraId="6007BF0E" w14:textId="77777777" w:rsidR="004455A1" w:rsidRDefault="004455A1" w:rsidP="004455A1">
      <w:r>
        <w:t>V</w:t>
      </w:r>
      <w:r w:rsidRPr="0098352B">
        <w:rPr>
          <w:color w:val="FF0000"/>
        </w:rPr>
        <w:t>*</w:t>
      </w:r>
      <w:r>
        <w:t xml:space="preserve"> Kabel der Videotechnik wie HDMI werden der </w:t>
      </w:r>
      <w:proofErr w:type="spellStart"/>
      <w:r>
        <w:t>Kabelart</w:t>
      </w:r>
      <w:proofErr w:type="spellEnd"/>
      <w:r>
        <w:t xml:space="preserve"> V zugeordnet.</w:t>
      </w:r>
    </w:p>
    <w:p w14:paraId="243968E2" w14:textId="77777777" w:rsidR="004455A1" w:rsidRDefault="004455A1" w:rsidP="004455A1">
      <w:r>
        <w:t xml:space="preserve">Jede </w:t>
      </w:r>
      <w:proofErr w:type="spellStart"/>
      <w:r>
        <w:t>Kabelart</w:t>
      </w:r>
      <w:proofErr w:type="spellEnd"/>
      <w:r>
        <w:t xml:space="preserve"> kann mit 1 beginnen (z. B. A62540</w:t>
      </w:r>
      <w:r w:rsidRPr="0098352B">
        <w:rPr>
          <w:b/>
          <w:color w:val="FF0000"/>
        </w:rPr>
        <w:t>1</w:t>
      </w:r>
      <w:r>
        <w:t>, D62540</w:t>
      </w:r>
      <w:r w:rsidRPr="0098352B">
        <w:rPr>
          <w:b/>
          <w:color w:val="FF0000"/>
        </w:rPr>
        <w:t>1</w:t>
      </w:r>
      <w:r>
        <w:t>, S6254</w:t>
      </w:r>
      <w:r w:rsidRPr="0098352B">
        <w:rPr>
          <w:b/>
          <w:color w:val="FF0000"/>
        </w:rPr>
        <w:t>1</w:t>
      </w:r>
      <w:r>
        <w:t>, V62540</w:t>
      </w:r>
      <w:r w:rsidRPr="0098352B">
        <w:rPr>
          <w:b/>
          <w:color w:val="FF0000"/>
        </w:rPr>
        <w:t>1</w:t>
      </w:r>
      <w:r>
        <w:t>)</w:t>
      </w:r>
    </w:p>
    <w:p w14:paraId="53B2A34B" w14:textId="3CBA321F" w:rsidR="004455A1" w:rsidRDefault="004455A1" w:rsidP="004455A1">
      <w:r>
        <w:t>Damit das Label auf dem Kabel „bewegt“ werden und allseits gelesen werden kann, wird ein passender Schlauch über das Kabel geschoben und darauf das Label befestigt. Bei fertig konfektionierten Kabeln wird der Schlauch aufgeschnitten und mit dem Label wieder zusammengehalten.</w:t>
      </w:r>
      <w:bookmarkStart w:id="24" w:name="_Toc523817664"/>
      <w:bookmarkStart w:id="25" w:name="_Toc523817665"/>
      <w:bookmarkEnd w:id="24"/>
      <w:bookmarkEnd w:id="25"/>
    </w:p>
    <w:p w14:paraId="40D0BF15" w14:textId="77777777" w:rsidR="00F419CB" w:rsidRDefault="00F419CB" w:rsidP="004455A1"/>
    <w:p w14:paraId="692224D7" w14:textId="77777777" w:rsidR="00B05551" w:rsidRPr="00FA580B" w:rsidRDefault="00B05551" w:rsidP="004455A1"/>
    <w:p w14:paraId="072F5488" w14:textId="77777777" w:rsidR="004455A1" w:rsidRPr="00BB46E6" w:rsidRDefault="004455A1" w:rsidP="004455A1">
      <w:pPr>
        <w:pStyle w:val="berschrift2"/>
      </w:pPr>
      <w:bookmarkStart w:id="26" w:name="_Toc164257276"/>
      <w:bookmarkStart w:id="27" w:name="_Toc187932544"/>
      <w:r w:rsidRPr="00BB46E6">
        <w:lastRenderedPageBreak/>
        <w:t>Knickschutztüllen auf Videokabel</w:t>
      </w:r>
      <w:r>
        <w:t>n</w:t>
      </w:r>
      <w:bookmarkEnd w:id="26"/>
      <w:bookmarkEnd w:id="27"/>
    </w:p>
    <w:p w14:paraId="3DCAA88B" w14:textId="77777777" w:rsidR="004455A1" w:rsidRDefault="004455A1" w:rsidP="004455A1">
      <w:r>
        <w:t>Jedes Videokabel wird mit farbigen Knickschutztüllen ausgestattet.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84"/>
      </w:tblGrid>
      <w:tr w:rsidR="004455A1" w14:paraId="31F175F4" w14:textId="77777777" w:rsidTr="00D575CD">
        <w:tc>
          <w:tcPr>
            <w:tcW w:w="5466" w:type="dxa"/>
          </w:tcPr>
          <w:tbl>
            <w:tblPr>
              <w:tblW w:w="6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16"/>
              <w:gridCol w:w="1515"/>
              <w:gridCol w:w="2127"/>
            </w:tblGrid>
            <w:tr w:rsidR="004455A1" w:rsidRPr="00831073" w14:paraId="3CCDE167" w14:textId="77777777" w:rsidTr="00B05551">
              <w:trPr>
                <w:trHeight w:val="600"/>
              </w:trPr>
              <w:tc>
                <w:tcPr>
                  <w:tcW w:w="3016" w:type="dxa"/>
                  <w:vAlign w:val="center"/>
                  <w:hideMark/>
                </w:tcPr>
                <w:p w14:paraId="22B0ACBF" w14:textId="77777777" w:rsidR="004455A1" w:rsidRPr="00831073" w:rsidRDefault="004455A1">
                  <w:pPr>
                    <w:spacing w:after="0"/>
                    <w:rPr>
                      <w:rFonts w:ascii="Calibri" w:hAnsi="Calibri" w:cs="Calibri"/>
                    </w:rPr>
                  </w:pPr>
                  <w:r w:rsidRPr="00831073">
                    <w:rPr>
                      <w:rFonts w:ascii="Calibri" w:hAnsi="Calibri" w:cs="Calibri"/>
                    </w:rPr>
                    <w:t xml:space="preserve">Digitales Videosignal DSC </w:t>
                  </w:r>
                  <w:r w:rsidRPr="00831073">
                    <w:rPr>
                      <w:rFonts w:ascii="Calibri" w:hAnsi="Calibri" w:cs="Calibri"/>
                    </w:rPr>
                    <w:br/>
                    <w:t xml:space="preserve">mit </w:t>
                  </w:r>
                  <w:r>
                    <w:rPr>
                      <w:rFonts w:ascii="Calibri" w:hAnsi="Calibri" w:cs="Calibri"/>
                    </w:rPr>
                    <w:t>&amp;</w:t>
                  </w:r>
                  <w:r w:rsidRPr="00831073">
                    <w:rPr>
                      <w:rFonts w:ascii="Calibri" w:hAnsi="Calibri" w:cs="Calibri"/>
                    </w:rPr>
                    <w:t xml:space="preserve"> ohne Embedded Audio</w:t>
                  </w:r>
                </w:p>
              </w:tc>
              <w:tc>
                <w:tcPr>
                  <w:tcW w:w="1515" w:type="dxa"/>
                  <w:shd w:val="clear" w:color="auto" w:fill="000000" w:themeFill="text1"/>
                  <w:noWrap/>
                  <w:vAlign w:val="center"/>
                  <w:hideMark/>
                </w:tcPr>
                <w:p w14:paraId="6EDFE377" w14:textId="77777777" w:rsidR="004455A1" w:rsidRPr="00831073" w:rsidRDefault="004455A1">
                  <w:pPr>
                    <w:spacing w:after="0"/>
                    <w:rPr>
                      <w:rFonts w:ascii="Arial" w:hAnsi="Arial" w:cs="Arial"/>
                      <w:sz w:val="20"/>
                    </w:rPr>
                  </w:pPr>
                  <w:r w:rsidRPr="00831073">
                    <w:rPr>
                      <w:rFonts w:ascii="Arial" w:hAnsi="Arial" w:cs="Arial"/>
                      <w:sz w:val="20"/>
                    </w:rPr>
                    <w:t> </w:t>
                  </w:r>
                </w:p>
              </w:tc>
              <w:tc>
                <w:tcPr>
                  <w:tcW w:w="2127" w:type="dxa"/>
                  <w:noWrap/>
                  <w:vAlign w:val="center"/>
                  <w:hideMark/>
                </w:tcPr>
                <w:p w14:paraId="1E264265" w14:textId="77777777" w:rsidR="004455A1" w:rsidRPr="00831073" w:rsidRDefault="004455A1">
                  <w:pPr>
                    <w:spacing w:after="0"/>
                    <w:jc w:val="center"/>
                    <w:rPr>
                      <w:rFonts w:ascii="Arial" w:hAnsi="Arial" w:cs="Arial"/>
                      <w:sz w:val="20"/>
                    </w:rPr>
                  </w:pPr>
                  <w:r w:rsidRPr="00831073">
                    <w:rPr>
                      <w:rFonts w:ascii="Arial" w:hAnsi="Arial" w:cs="Arial"/>
                      <w:sz w:val="20"/>
                    </w:rPr>
                    <w:t>Schwarz</w:t>
                  </w:r>
                </w:p>
              </w:tc>
            </w:tr>
            <w:tr w:rsidR="004455A1" w:rsidRPr="00831073" w14:paraId="2A7E0DAD" w14:textId="77777777" w:rsidTr="00B05551">
              <w:trPr>
                <w:trHeight w:val="300"/>
              </w:trPr>
              <w:tc>
                <w:tcPr>
                  <w:tcW w:w="3016" w:type="dxa"/>
                  <w:noWrap/>
                  <w:vAlign w:val="center"/>
                  <w:hideMark/>
                </w:tcPr>
                <w:p w14:paraId="414CF58C" w14:textId="77777777" w:rsidR="004455A1" w:rsidRPr="00831073" w:rsidRDefault="004455A1">
                  <w:pPr>
                    <w:spacing w:after="0"/>
                    <w:rPr>
                      <w:rFonts w:ascii="Calibri" w:hAnsi="Calibri" w:cs="Calibri"/>
                    </w:rPr>
                  </w:pPr>
                  <w:r w:rsidRPr="00831073">
                    <w:rPr>
                      <w:rFonts w:ascii="Calibri" w:hAnsi="Calibri" w:cs="Calibri"/>
                    </w:rPr>
                    <w:t>Video QVs (ungerichtet)</w:t>
                  </w:r>
                </w:p>
              </w:tc>
              <w:tc>
                <w:tcPr>
                  <w:tcW w:w="1515" w:type="dxa"/>
                  <w:shd w:val="clear" w:color="auto" w:fill="FFFFFF" w:themeFill="background1"/>
                  <w:noWrap/>
                  <w:vAlign w:val="center"/>
                  <w:hideMark/>
                </w:tcPr>
                <w:p w14:paraId="4074E07D" w14:textId="77777777" w:rsidR="004455A1" w:rsidRPr="00831073" w:rsidRDefault="004455A1">
                  <w:pPr>
                    <w:spacing w:after="0"/>
                    <w:rPr>
                      <w:rFonts w:ascii="Arial" w:hAnsi="Arial" w:cs="Arial"/>
                      <w:sz w:val="20"/>
                    </w:rPr>
                  </w:pPr>
                  <w:r w:rsidRPr="00831073">
                    <w:rPr>
                      <w:rFonts w:ascii="Arial" w:hAnsi="Arial" w:cs="Arial"/>
                      <w:sz w:val="20"/>
                    </w:rPr>
                    <w:t> </w:t>
                  </w:r>
                </w:p>
              </w:tc>
              <w:tc>
                <w:tcPr>
                  <w:tcW w:w="2127" w:type="dxa"/>
                  <w:noWrap/>
                  <w:vAlign w:val="center"/>
                  <w:hideMark/>
                </w:tcPr>
                <w:p w14:paraId="5ED4F313" w14:textId="7EEF7441" w:rsidR="004455A1" w:rsidRPr="00831073" w:rsidRDefault="00B05551" w:rsidP="00590223">
                  <w:pPr>
                    <w:spacing w:after="0"/>
                    <w:ind w:left="-72"/>
                    <w:jc w:val="center"/>
                    <w:rPr>
                      <w:rFonts w:ascii="Arial" w:hAnsi="Arial" w:cs="Arial"/>
                      <w:sz w:val="20"/>
                    </w:rPr>
                  </w:pPr>
                  <w:proofErr w:type="gramStart"/>
                  <w:r>
                    <w:rPr>
                      <w:rFonts w:ascii="Arial" w:hAnsi="Arial" w:cs="Arial"/>
                      <w:sz w:val="20"/>
                    </w:rPr>
                    <w:t>w</w:t>
                  </w:r>
                  <w:r w:rsidR="004455A1" w:rsidRPr="00831073">
                    <w:rPr>
                      <w:rFonts w:ascii="Arial" w:hAnsi="Arial" w:cs="Arial"/>
                      <w:sz w:val="20"/>
                    </w:rPr>
                    <w:t>eiß</w:t>
                  </w:r>
                  <w:proofErr w:type="gramEnd"/>
                </w:p>
              </w:tc>
            </w:tr>
            <w:tr w:rsidR="004455A1" w:rsidRPr="00831073" w14:paraId="4A886CF8" w14:textId="77777777" w:rsidTr="00B05551">
              <w:trPr>
                <w:trHeight w:val="300"/>
              </w:trPr>
              <w:tc>
                <w:tcPr>
                  <w:tcW w:w="3016" w:type="dxa"/>
                  <w:noWrap/>
                  <w:vAlign w:val="center"/>
                  <w:hideMark/>
                </w:tcPr>
                <w:p w14:paraId="40DF5D4B" w14:textId="77777777" w:rsidR="004455A1" w:rsidRPr="00831073" w:rsidRDefault="004455A1">
                  <w:pPr>
                    <w:spacing w:after="0"/>
                    <w:rPr>
                      <w:rFonts w:ascii="Calibri" w:hAnsi="Calibri" w:cs="Calibri"/>
                    </w:rPr>
                  </w:pPr>
                  <w:r w:rsidRPr="00831073">
                    <w:rPr>
                      <w:rFonts w:ascii="Calibri" w:hAnsi="Calibri" w:cs="Calibri"/>
                    </w:rPr>
                    <w:t>Video analog (FBAS)</w:t>
                  </w:r>
                </w:p>
              </w:tc>
              <w:tc>
                <w:tcPr>
                  <w:tcW w:w="1515" w:type="dxa"/>
                  <w:shd w:val="clear" w:color="auto" w:fill="C0C0C0"/>
                  <w:noWrap/>
                  <w:vAlign w:val="center"/>
                  <w:hideMark/>
                </w:tcPr>
                <w:p w14:paraId="540AEFF8" w14:textId="77777777" w:rsidR="004455A1" w:rsidRPr="00831073" w:rsidRDefault="004455A1">
                  <w:pPr>
                    <w:spacing w:after="0"/>
                    <w:rPr>
                      <w:rFonts w:ascii="Arial" w:hAnsi="Arial" w:cs="Arial"/>
                      <w:sz w:val="20"/>
                    </w:rPr>
                  </w:pPr>
                  <w:r w:rsidRPr="00831073">
                    <w:rPr>
                      <w:rFonts w:ascii="Arial" w:hAnsi="Arial" w:cs="Arial"/>
                      <w:sz w:val="20"/>
                    </w:rPr>
                    <w:t> </w:t>
                  </w:r>
                </w:p>
              </w:tc>
              <w:tc>
                <w:tcPr>
                  <w:tcW w:w="2127" w:type="dxa"/>
                  <w:noWrap/>
                  <w:vAlign w:val="center"/>
                  <w:hideMark/>
                </w:tcPr>
                <w:p w14:paraId="42A4E23F" w14:textId="4E45E193" w:rsidR="004455A1" w:rsidRPr="00831073" w:rsidRDefault="00B05551">
                  <w:pPr>
                    <w:spacing w:after="0"/>
                    <w:jc w:val="center"/>
                    <w:rPr>
                      <w:rFonts w:ascii="Arial" w:hAnsi="Arial" w:cs="Arial"/>
                      <w:sz w:val="20"/>
                    </w:rPr>
                  </w:pPr>
                  <w:r>
                    <w:rPr>
                      <w:rFonts w:ascii="Arial" w:hAnsi="Arial" w:cs="Arial"/>
                      <w:sz w:val="20"/>
                    </w:rPr>
                    <w:t>g</w:t>
                  </w:r>
                  <w:r w:rsidR="004455A1" w:rsidRPr="00831073">
                    <w:rPr>
                      <w:rFonts w:ascii="Arial" w:hAnsi="Arial" w:cs="Arial"/>
                      <w:sz w:val="20"/>
                    </w:rPr>
                    <w:t>rau</w:t>
                  </w:r>
                </w:p>
              </w:tc>
            </w:tr>
            <w:tr w:rsidR="004455A1" w:rsidRPr="00831073" w14:paraId="1794CB03" w14:textId="77777777" w:rsidTr="00B05551">
              <w:trPr>
                <w:trHeight w:val="300"/>
              </w:trPr>
              <w:tc>
                <w:tcPr>
                  <w:tcW w:w="3016" w:type="dxa"/>
                  <w:noWrap/>
                  <w:vAlign w:val="center"/>
                  <w:hideMark/>
                </w:tcPr>
                <w:p w14:paraId="6EC93704" w14:textId="77777777" w:rsidR="004455A1" w:rsidRPr="00831073" w:rsidRDefault="004455A1">
                  <w:pPr>
                    <w:spacing w:after="0"/>
                    <w:rPr>
                      <w:rFonts w:ascii="Calibri" w:hAnsi="Calibri" w:cs="Calibri"/>
                    </w:rPr>
                  </w:pPr>
                  <w:r w:rsidRPr="00831073">
                    <w:rPr>
                      <w:rFonts w:ascii="Calibri" w:hAnsi="Calibri" w:cs="Calibri"/>
                    </w:rPr>
                    <w:t>Referenz (BB / TLS /WCLK)</w:t>
                  </w:r>
                </w:p>
              </w:tc>
              <w:tc>
                <w:tcPr>
                  <w:tcW w:w="1515" w:type="dxa"/>
                  <w:shd w:val="clear" w:color="auto" w:fill="C0C0C0"/>
                  <w:noWrap/>
                  <w:vAlign w:val="center"/>
                  <w:hideMark/>
                </w:tcPr>
                <w:p w14:paraId="385074E3" w14:textId="77777777" w:rsidR="004455A1" w:rsidRPr="00831073" w:rsidRDefault="004455A1">
                  <w:pPr>
                    <w:spacing w:after="0"/>
                    <w:rPr>
                      <w:rFonts w:ascii="Arial" w:hAnsi="Arial" w:cs="Arial"/>
                      <w:sz w:val="20"/>
                    </w:rPr>
                  </w:pPr>
                  <w:r w:rsidRPr="00831073">
                    <w:rPr>
                      <w:rFonts w:ascii="Arial" w:hAnsi="Arial" w:cs="Arial"/>
                      <w:sz w:val="20"/>
                    </w:rPr>
                    <w:t> </w:t>
                  </w:r>
                </w:p>
              </w:tc>
              <w:tc>
                <w:tcPr>
                  <w:tcW w:w="2127" w:type="dxa"/>
                  <w:noWrap/>
                  <w:vAlign w:val="center"/>
                  <w:hideMark/>
                </w:tcPr>
                <w:p w14:paraId="01A0F99E" w14:textId="115308FB" w:rsidR="004455A1" w:rsidRPr="00831073" w:rsidRDefault="00B05551">
                  <w:pPr>
                    <w:spacing w:after="0"/>
                    <w:jc w:val="center"/>
                    <w:rPr>
                      <w:rFonts w:ascii="Arial" w:hAnsi="Arial" w:cs="Arial"/>
                      <w:sz w:val="20"/>
                    </w:rPr>
                  </w:pPr>
                  <w:r>
                    <w:rPr>
                      <w:rFonts w:ascii="Arial" w:hAnsi="Arial" w:cs="Arial"/>
                      <w:sz w:val="20"/>
                    </w:rPr>
                    <w:t>g</w:t>
                  </w:r>
                  <w:r w:rsidR="004455A1" w:rsidRPr="00831073">
                    <w:rPr>
                      <w:rFonts w:ascii="Arial" w:hAnsi="Arial" w:cs="Arial"/>
                      <w:sz w:val="20"/>
                    </w:rPr>
                    <w:t>rau</w:t>
                  </w:r>
                </w:p>
              </w:tc>
            </w:tr>
            <w:tr w:rsidR="004455A1" w:rsidRPr="00831073" w14:paraId="4D011C59" w14:textId="77777777" w:rsidTr="00B05551">
              <w:trPr>
                <w:trHeight w:val="315"/>
              </w:trPr>
              <w:tc>
                <w:tcPr>
                  <w:tcW w:w="3016" w:type="dxa"/>
                  <w:noWrap/>
                  <w:vAlign w:val="center"/>
                  <w:hideMark/>
                </w:tcPr>
                <w:p w14:paraId="423CF6CD" w14:textId="77777777" w:rsidR="004455A1" w:rsidRPr="00831073" w:rsidRDefault="004455A1">
                  <w:pPr>
                    <w:spacing w:after="0"/>
                    <w:rPr>
                      <w:rFonts w:ascii="Calibri" w:hAnsi="Calibri" w:cs="Calibri"/>
                      <w:lang w:val="en-US"/>
                    </w:rPr>
                  </w:pPr>
                  <w:proofErr w:type="spellStart"/>
                  <w:r w:rsidRPr="00831073">
                    <w:rPr>
                      <w:rFonts w:ascii="Calibri" w:hAnsi="Calibri" w:cs="Calibri"/>
                      <w:lang w:val="en-US"/>
                    </w:rPr>
                    <w:t>Digitales</w:t>
                  </w:r>
                  <w:proofErr w:type="spellEnd"/>
                  <w:r w:rsidRPr="00831073">
                    <w:rPr>
                      <w:rFonts w:ascii="Calibri" w:hAnsi="Calibri" w:cs="Calibri"/>
                      <w:lang w:val="en-US"/>
                    </w:rPr>
                    <w:t xml:space="preserve"> Audio-Signal AES 3-id</w:t>
                  </w:r>
                </w:p>
              </w:tc>
              <w:tc>
                <w:tcPr>
                  <w:tcW w:w="1515" w:type="dxa"/>
                  <w:shd w:val="clear" w:color="auto" w:fill="60497A"/>
                  <w:noWrap/>
                  <w:vAlign w:val="center"/>
                  <w:hideMark/>
                </w:tcPr>
                <w:p w14:paraId="37D4EB1B" w14:textId="77777777" w:rsidR="004455A1" w:rsidRPr="00831073" w:rsidRDefault="004455A1">
                  <w:pPr>
                    <w:spacing w:after="0"/>
                    <w:rPr>
                      <w:rFonts w:ascii="Arial" w:hAnsi="Arial" w:cs="Arial"/>
                      <w:sz w:val="20"/>
                      <w:lang w:val="en-US"/>
                    </w:rPr>
                  </w:pPr>
                  <w:r w:rsidRPr="00831073">
                    <w:rPr>
                      <w:rFonts w:ascii="Arial" w:hAnsi="Arial" w:cs="Arial"/>
                      <w:sz w:val="20"/>
                      <w:lang w:val="en-US"/>
                    </w:rPr>
                    <w:t> </w:t>
                  </w:r>
                </w:p>
              </w:tc>
              <w:tc>
                <w:tcPr>
                  <w:tcW w:w="2127" w:type="dxa"/>
                  <w:noWrap/>
                  <w:vAlign w:val="center"/>
                  <w:hideMark/>
                </w:tcPr>
                <w:p w14:paraId="7E4C37AE" w14:textId="53A2DA5A" w:rsidR="004455A1" w:rsidRPr="00831073" w:rsidRDefault="00B05551">
                  <w:pPr>
                    <w:spacing w:after="0"/>
                    <w:jc w:val="center"/>
                    <w:rPr>
                      <w:rFonts w:ascii="Arial" w:hAnsi="Arial" w:cs="Arial"/>
                      <w:sz w:val="20"/>
                    </w:rPr>
                  </w:pPr>
                  <w:r>
                    <w:rPr>
                      <w:rFonts w:ascii="Arial" w:hAnsi="Arial" w:cs="Arial"/>
                      <w:sz w:val="20"/>
                    </w:rPr>
                    <w:t>v</w:t>
                  </w:r>
                  <w:r w:rsidR="004455A1" w:rsidRPr="00831073">
                    <w:rPr>
                      <w:rFonts w:ascii="Arial" w:hAnsi="Arial" w:cs="Arial"/>
                      <w:sz w:val="20"/>
                    </w:rPr>
                    <w:t>iolett</w:t>
                  </w:r>
                </w:p>
              </w:tc>
            </w:tr>
            <w:tr w:rsidR="004455A1" w:rsidRPr="00831073" w14:paraId="31668413" w14:textId="77777777" w:rsidTr="00B05551">
              <w:trPr>
                <w:trHeight w:val="315"/>
              </w:trPr>
              <w:tc>
                <w:tcPr>
                  <w:tcW w:w="3016" w:type="dxa"/>
                  <w:noWrap/>
                  <w:vAlign w:val="center"/>
                  <w:hideMark/>
                </w:tcPr>
                <w:p w14:paraId="3EA97233" w14:textId="77777777" w:rsidR="004455A1" w:rsidRPr="00831073" w:rsidRDefault="004455A1">
                  <w:pPr>
                    <w:spacing w:after="0"/>
                    <w:rPr>
                      <w:rFonts w:ascii="Calibri" w:hAnsi="Calibri" w:cs="Calibri"/>
                      <w:lang w:val="en-US"/>
                    </w:rPr>
                  </w:pPr>
                  <w:r>
                    <w:rPr>
                      <w:rFonts w:ascii="Calibri" w:hAnsi="Calibri" w:cs="Calibri"/>
                      <w:lang w:val="en-US"/>
                    </w:rPr>
                    <w:t>ASI</w:t>
                  </w:r>
                </w:p>
              </w:tc>
              <w:tc>
                <w:tcPr>
                  <w:tcW w:w="1515" w:type="dxa"/>
                  <w:shd w:val="clear" w:color="auto" w:fill="E36C0A" w:themeFill="accent6" w:themeFillShade="BF"/>
                  <w:noWrap/>
                  <w:vAlign w:val="center"/>
                  <w:hideMark/>
                </w:tcPr>
                <w:p w14:paraId="058EEFA3" w14:textId="77777777" w:rsidR="004455A1" w:rsidRPr="00831073" w:rsidRDefault="004455A1">
                  <w:pPr>
                    <w:spacing w:after="0"/>
                    <w:rPr>
                      <w:rFonts w:ascii="Arial" w:hAnsi="Arial" w:cs="Arial"/>
                      <w:sz w:val="20"/>
                      <w:lang w:val="en-US"/>
                    </w:rPr>
                  </w:pPr>
                  <w:r w:rsidRPr="00831073">
                    <w:rPr>
                      <w:rFonts w:ascii="Arial" w:hAnsi="Arial" w:cs="Arial"/>
                      <w:sz w:val="20"/>
                      <w:lang w:val="en-US"/>
                    </w:rPr>
                    <w:t> </w:t>
                  </w:r>
                </w:p>
              </w:tc>
              <w:tc>
                <w:tcPr>
                  <w:tcW w:w="2127" w:type="dxa"/>
                  <w:noWrap/>
                  <w:vAlign w:val="center"/>
                  <w:hideMark/>
                </w:tcPr>
                <w:p w14:paraId="578C0346" w14:textId="66BBF328" w:rsidR="004455A1" w:rsidRPr="00831073" w:rsidRDefault="00B05551">
                  <w:pPr>
                    <w:spacing w:after="0"/>
                    <w:jc w:val="center"/>
                    <w:rPr>
                      <w:rFonts w:ascii="Arial" w:hAnsi="Arial" w:cs="Arial"/>
                      <w:sz w:val="20"/>
                    </w:rPr>
                  </w:pPr>
                  <w:r>
                    <w:rPr>
                      <w:rFonts w:ascii="Arial" w:hAnsi="Arial" w:cs="Arial"/>
                      <w:sz w:val="20"/>
                    </w:rPr>
                    <w:t>o</w:t>
                  </w:r>
                  <w:r w:rsidR="004455A1">
                    <w:rPr>
                      <w:rFonts w:ascii="Arial" w:hAnsi="Arial" w:cs="Arial"/>
                      <w:sz w:val="20"/>
                    </w:rPr>
                    <w:t>range</w:t>
                  </w:r>
                </w:p>
              </w:tc>
            </w:tr>
          </w:tbl>
          <w:p w14:paraId="44E5991B" w14:textId="77777777" w:rsidR="004455A1" w:rsidRDefault="004455A1"/>
        </w:tc>
      </w:tr>
    </w:tbl>
    <w:p w14:paraId="1746E869" w14:textId="77777777" w:rsidR="004455A1" w:rsidRPr="00BB46E6" w:rsidRDefault="004455A1" w:rsidP="004455A1">
      <w:pPr>
        <w:pStyle w:val="berschrift2"/>
      </w:pPr>
      <w:bookmarkStart w:id="28" w:name="_Toc164257277"/>
      <w:bookmarkStart w:id="29" w:name="_Toc187932545"/>
      <w:r w:rsidRPr="00BB46E6">
        <w:t xml:space="preserve">Knickschutztüllen auf </w:t>
      </w:r>
      <w:r>
        <w:t>CAT-K</w:t>
      </w:r>
      <w:r w:rsidRPr="00BB46E6">
        <w:t>abel</w:t>
      </w:r>
      <w:r>
        <w:t xml:space="preserve"> (RJ45)</w:t>
      </w:r>
      <w:bookmarkEnd w:id="28"/>
      <w:bookmarkEnd w:id="29"/>
    </w:p>
    <w:p w14:paraId="164EC4A9" w14:textId="3CA4818F" w:rsidR="004455A1" w:rsidRDefault="004B0AC0" w:rsidP="004455A1">
      <w:r w:rsidRPr="004B0AC0">
        <w:t>CAT-Kabel mit Sonderfunktionen sind mit farbigen Knickschutztüllen ausgestattet oder als farbiges Kabel ausgeführt und müssen zum Projektstart abgestimmt werden.</w:t>
      </w:r>
    </w:p>
    <w:p w14:paraId="5FB3882C" w14:textId="0E44296D" w:rsidR="00871E70" w:rsidRDefault="00871E70" w:rsidP="004455A1">
      <w:r>
        <w:t>Beispiel:</w:t>
      </w:r>
    </w:p>
    <w:tbl>
      <w:tblPr>
        <w:tblW w:w="9460" w:type="dxa"/>
        <w:tblInd w:w="84" w:type="dxa"/>
        <w:tblCellMar>
          <w:left w:w="0" w:type="dxa"/>
          <w:right w:w="0" w:type="dxa"/>
        </w:tblCellMar>
        <w:tblLook w:val="04A0" w:firstRow="1" w:lastRow="0" w:firstColumn="1" w:lastColumn="0" w:noHBand="0" w:noVBand="1"/>
      </w:tblPr>
      <w:tblGrid>
        <w:gridCol w:w="2963"/>
        <w:gridCol w:w="1517"/>
        <w:gridCol w:w="2240"/>
        <w:gridCol w:w="2740"/>
      </w:tblGrid>
      <w:tr w:rsidR="00B05551" w14:paraId="120F365C" w14:textId="77777777" w:rsidTr="00B05551">
        <w:trPr>
          <w:gridAfter w:val="1"/>
          <w:wAfter w:w="2740" w:type="dxa"/>
          <w:trHeight w:val="288"/>
        </w:trPr>
        <w:tc>
          <w:tcPr>
            <w:tcW w:w="2963" w:type="dxa"/>
            <w:vMerge w:val="restart"/>
            <w:tcBorders>
              <w:top w:val="single" w:sz="8" w:space="0" w:color="auto"/>
              <w:left w:val="single" w:sz="8" w:space="0" w:color="auto"/>
              <w:bottom w:val="single" w:sz="8" w:space="0" w:color="000000"/>
              <w:right w:val="single" w:sz="8" w:space="0" w:color="auto"/>
            </w:tcBorders>
            <w:noWrap/>
            <w:tcMar>
              <w:top w:w="0" w:type="dxa"/>
              <w:left w:w="70" w:type="dxa"/>
              <w:bottom w:w="0" w:type="dxa"/>
              <w:right w:w="70" w:type="dxa"/>
            </w:tcMar>
            <w:vAlign w:val="center"/>
            <w:hideMark/>
          </w:tcPr>
          <w:p w14:paraId="0ABA9CB9" w14:textId="77777777" w:rsidR="00B05551" w:rsidRDefault="00B05551">
            <w:pPr>
              <w:pStyle w:val="xmsonormal"/>
              <w:jc w:val="center"/>
            </w:pPr>
            <w:r>
              <w:rPr>
                <w:rFonts w:ascii="NDRSans" w:hAnsi="NDRSans"/>
                <w:color w:val="000000"/>
              </w:rPr>
              <w:t> </w:t>
            </w:r>
          </w:p>
        </w:tc>
        <w:tc>
          <w:tcPr>
            <w:tcW w:w="1517" w:type="dxa"/>
            <w:tcBorders>
              <w:top w:val="single" w:sz="8" w:space="0" w:color="auto"/>
              <w:left w:val="nil"/>
              <w:bottom w:val="nil"/>
              <w:right w:val="single" w:sz="8" w:space="0" w:color="auto"/>
            </w:tcBorders>
            <w:tcMar>
              <w:top w:w="0" w:type="dxa"/>
              <w:left w:w="70" w:type="dxa"/>
              <w:bottom w:w="0" w:type="dxa"/>
              <w:right w:w="70" w:type="dxa"/>
            </w:tcMar>
            <w:vAlign w:val="center"/>
            <w:hideMark/>
          </w:tcPr>
          <w:p w14:paraId="341B2738" w14:textId="77777777" w:rsidR="00B05551" w:rsidRDefault="00B05551">
            <w:pPr>
              <w:pStyle w:val="xmsonormal"/>
              <w:jc w:val="center"/>
            </w:pPr>
            <w:r>
              <w:rPr>
                <w:rFonts w:ascii="NDRSans" w:hAnsi="NDRSans"/>
                <w:color w:val="000000"/>
              </w:rPr>
              <w:t>Patchkabel</w:t>
            </w:r>
          </w:p>
        </w:tc>
        <w:tc>
          <w:tcPr>
            <w:tcW w:w="2240" w:type="dxa"/>
            <w:tcBorders>
              <w:top w:val="single" w:sz="8" w:space="0" w:color="auto"/>
              <w:left w:val="nil"/>
              <w:bottom w:val="nil"/>
              <w:right w:val="single" w:sz="8" w:space="0" w:color="auto"/>
            </w:tcBorders>
            <w:tcMar>
              <w:top w:w="0" w:type="dxa"/>
              <w:left w:w="70" w:type="dxa"/>
              <w:bottom w:w="0" w:type="dxa"/>
              <w:right w:w="70" w:type="dxa"/>
            </w:tcMar>
            <w:vAlign w:val="center"/>
            <w:hideMark/>
          </w:tcPr>
          <w:p w14:paraId="10BC6A29" w14:textId="77777777" w:rsidR="00B05551" w:rsidRDefault="00B05551">
            <w:pPr>
              <w:pStyle w:val="xmsonormal"/>
              <w:jc w:val="center"/>
            </w:pPr>
            <w:r>
              <w:rPr>
                <w:rFonts w:ascii="NDRSans" w:hAnsi="NDRSans"/>
                <w:color w:val="000000"/>
              </w:rPr>
              <w:t>konfektioniertes Kabel</w:t>
            </w:r>
          </w:p>
        </w:tc>
      </w:tr>
      <w:tr w:rsidR="00B05551" w14:paraId="4C261743" w14:textId="77777777" w:rsidTr="00B05551">
        <w:trPr>
          <w:gridAfter w:val="1"/>
          <w:wAfter w:w="2740" w:type="dxa"/>
          <w:trHeight w:val="300"/>
        </w:trPr>
        <w:tc>
          <w:tcPr>
            <w:tcW w:w="2963" w:type="dxa"/>
            <w:vMerge/>
            <w:tcBorders>
              <w:top w:val="single" w:sz="8" w:space="0" w:color="auto"/>
              <w:left w:val="single" w:sz="8" w:space="0" w:color="auto"/>
              <w:bottom w:val="single" w:sz="8" w:space="0" w:color="000000"/>
              <w:right w:val="single" w:sz="8" w:space="0" w:color="auto"/>
            </w:tcBorders>
            <w:vAlign w:val="center"/>
            <w:hideMark/>
          </w:tcPr>
          <w:p w14:paraId="6CA51427" w14:textId="77777777" w:rsidR="00B05551" w:rsidRDefault="00B05551">
            <w:pPr>
              <w:rPr>
                <w:rFonts w:ascii="Calibri" w:eastAsiaTheme="minorHAnsi" w:hAnsi="Calibri" w:cs="Calibri"/>
                <w:szCs w:val="22"/>
              </w:rPr>
            </w:pPr>
          </w:p>
        </w:tc>
        <w:tc>
          <w:tcPr>
            <w:tcW w:w="151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40306DE" w14:textId="77777777" w:rsidR="00B05551" w:rsidRDefault="00B05551">
            <w:pPr>
              <w:pStyle w:val="xmsonormal"/>
              <w:jc w:val="center"/>
            </w:pPr>
            <w:r>
              <w:rPr>
                <w:rFonts w:ascii="NDRSans" w:hAnsi="NDRSans"/>
                <w:color w:val="000000"/>
              </w:rPr>
              <w:t>farbiges Kabel</w:t>
            </w:r>
          </w:p>
        </w:tc>
        <w:tc>
          <w:tcPr>
            <w:tcW w:w="224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32B3F4D" w14:textId="77777777" w:rsidR="00B05551" w:rsidRDefault="00B05551">
            <w:pPr>
              <w:pStyle w:val="xmsonormal"/>
              <w:jc w:val="center"/>
            </w:pPr>
            <w:r>
              <w:rPr>
                <w:rFonts w:ascii="NDRSans" w:hAnsi="NDRSans"/>
                <w:color w:val="000000"/>
              </w:rPr>
              <w:t>farbige Tüllen</w:t>
            </w:r>
          </w:p>
        </w:tc>
      </w:tr>
      <w:tr w:rsidR="00B05551" w14:paraId="20178E16" w14:textId="77777777" w:rsidTr="00B05551">
        <w:trPr>
          <w:gridAfter w:val="1"/>
          <w:wAfter w:w="2740" w:type="dxa"/>
          <w:trHeight w:val="300"/>
        </w:trPr>
        <w:tc>
          <w:tcPr>
            <w:tcW w:w="296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C573E5A" w14:textId="77777777" w:rsidR="00B05551" w:rsidRDefault="00B05551">
            <w:pPr>
              <w:pStyle w:val="xmsonormal"/>
              <w:jc w:val="center"/>
            </w:pPr>
            <w:r>
              <w:rPr>
                <w:rFonts w:ascii="NDRSans" w:hAnsi="NDRSans"/>
                <w:color w:val="000000"/>
              </w:rPr>
              <w:t>SMPTE 2110 A</w:t>
            </w:r>
          </w:p>
        </w:tc>
        <w:tc>
          <w:tcPr>
            <w:tcW w:w="1517" w:type="dxa"/>
            <w:tcBorders>
              <w:top w:val="nil"/>
              <w:left w:val="nil"/>
              <w:bottom w:val="single" w:sz="8" w:space="0" w:color="auto"/>
              <w:right w:val="single" w:sz="8" w:space="0" w:color="auto"/>
            </w:tcBorders>
            <w:shd w:val="clear" w:color="auto" w:fill="FF0000"/>
            <w:noWrap/>
            <w:tcMar>
              <w:top w:w="0" w:type="dxa"/>
              <w:left w:w="70" w:type="dxa"/>
              <w:bottom w:w="0" w:type="dxa"/>
              <w:right w:w="70" w:type="dxa"/>
            </w:tcMar>
            <w:vAlign w:val="center"/>
            <w:hideMark/>
          </w:tcPr>
          <w:p w14:paraId="69FFFACE" w14:textId="77777777" w:rsidR="00B05551" w:rsidRDefault="00B05551">
            <w:pPr>
              <w:pStyle w:val="xmsonormal"/>
              <w:jc w:val="center"/>
            </w:pPr>
            <w:r>
              <w:rPr>
                <w:rFonts w:ascii="NDRSans" w:hAnsi="NDRSans"/>
                <w:color w:val="000000"/>
              </w:rPr>
              <w:t> </w:t>
            </w:r>
          </w:p>
        </w:tc>
        <w:tc>
          <w:tcPr>
            <w:tcW w:w="22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C459145" w14:textId="77777777" w:rsidR="00B05551" w:rsidRDefault="00B05551">
            <w:pPr>
              <w:pStyle w:val="xmsonormal"/>
              <w:jc w:val="center"/>
            </w:pPr>
            <w:r>
              <w:rPr>
                <w:rFonts w:ascii="NDRSans" w:hAnsi="NDRSans"/>
                <w:color w:val="000000"/>
              </w:rPr>
              <w:t>rot</w:t>
            </w:r>
          </w:p>
        </w:tc>
      </w:tr>
      <w:tr w:rsidR="00B05551" w14:paraId="7A5361D4" w14:textId="77777777" w:rsidTr="00B05551">
        <w:trPr>
          <w:gridAfter w:val="1"/>
          <w:wAfter w:w="2740" w:type="dxa"/>
          <w:trHeight w:val="300"/>
        </w:trPr>
        <w:tc>
          <w:tcPr>
            <w:tcW w:w="296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2B2AAD3" w14:textId="77777777" w:rsidR="00B05551" w:rsidRDefault="00B05551">
            <w:pPr>
              <w:pStyle w:val="xmsonormal"/>
              <w:jc w:val="center"/>
            </w:pPr>
            <w:r>
              <w:rPr>
                <w:rFonts w:ascii="NDRSans" w:hAnsi="NDRSans"/>
                <w:color w:val="000000"/>
              </w:rPr>
              <w:t>SMPTE 2110 B</w:t>
            </w:r>
          </w:p>
        </w:tc>
        <w:tc>
          <w:tcPr>
            <w:tcW w:w="1517" w:type="dxa"/>
            <w:tcBorders>
              <w:top w:val="nil"/>
              <w:left w:val="nil"/>
              <w:bottom w:val="single" w:sz="8" w:space="0" w:color="auto"/>
              <w:right w:val="single" w:sz="8" w:space="0" w:color="auto"/>
            </w:tcBorders>
            <w:shd w:val="clear" w:color="auto" w:fill="0070C0"/>
            <w:noWrap/>
            <w:tcMar>
              <w:top w:w="0" w:type="dxa"/>
              <w:left w:w="70" w:type="dxa"/>
              <w:bottom w:w="0" w:type="dxa"/>
              <w:right w:w="70" w:type="dxa"/>
            </w:tcMar>
            <w:vAlign w:val="center"/>
            <w:hideMark/>
          </w:tcPr>
          <w:p w14:paraId="5B502968" w14:textId="77777777" w:rsidR="00B05551" w:rsidRDefault="00B05551">
            <w:pPr>
              <w:pStyle w:val="xmsonormal"/>
              <w:jc w:val="center"/>
            </w:pPr>
            <w:r>
              <w:rPr>
                <w:rFonts w:ascii="NDRSans" w:hAnsi="NDRSans"/>
                <w:color w:val="000000"/>
              </w:rPr>
              <w:t> </w:t>
            </w:r>
          </w:p>
        </w:tc>
        <w:tc>
          <w:tcPr>
            <w:tcW w:w="22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D5162EF" w14:textId="77777777" w:rsidR="00B05551" w:rsidRDefault="00B05551">
            <w:pPr>
              <w:pStyle w:val="xmsonormal"/>
              <w:jc w:val="center"/>
            </w:pPr>
            <w:r>
              <w:rPr>
                <w:rFonts w:ascii="NDRSans" w:hAnsi="NDRSans"/>
                <w:color w:val="000000"/>
              </w:rPr>
              <w:t>blau</w:t>
            </w:r>
          </w:p>
        </w:tc>
      </w:tr>
      <w:tr w:rsidR="00B05551" w14:paraId="637DEE01" w14:textId="77777777" w:rsidTr="00B05551">
        <w:trPr>
          <w:gridAfter w:val="1"/>
          <w:wAfter w:w="2740" w:type="dxa"/>
          <w:trHeight w:val="300"/>
        </w:trPr>
        <w:tc>
          <w:tcPr>
            <w:tcW w:w="296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BDCF16F" w14:textId="77777777" w:rsidR="00B05551" w:rsidRDefault="00B05551">
            <w:pPr>
              <w:pStyle w:val="xmsonormal"/>
              <w:jc w:val="center"/>
            </w:pPr>
            <w:r>
              <w:rPr>
                <w:rFonts w:ascii="NDRSans" w:hAnsi="NDRSans"/>
                <w:color w:val="000000"/>
              </w:rPr>
              <w:t>KDO</w:t>
            </w:r>
          </w:p>
        </w:tc>
        <w:tc>
          <w:tcPr>
            <w:tcW w:w="1517" w:type="dxa"/>
            <w:tcBorders>
              <w:top w:val="nil"/>
              <w:left w:val="nil"/>
              <w:bottom w:val="single" w:sz="8" w:space="0" w:color="auto"/>
              <w:right w:val="single" w:sz="8" w:space="0" w:color="auto"/>
            </w:tcBorders>
            <w:shd w:val="clear" w:color="auto" w:fill="000000"/>
            <w:noWrap/>
            <w:tcMar>
              <w:top w:w="0" w:type="dxa"/>
              <w:left w:w="70" w:type="dxa"/>
              <w:bottom w:w="0" w:type="dxa"/>
              <w:right w:w="70" w:type="dxa"/>
            </w:tcMar>
            <w:vAlign w:val="center"/>
            <w:hideMark/>
          </w:tcPr>
          <w:p w14:paraId="16270D10" w14:textId="77777777" w:rsidR="00B05551" w:rsidRDefault="00B05551">
            <w:pPr>
              <w:pStyle w:val="xmsonormal"/>
              <w:jc w:val="center"/>
            </w:pPr>
            <w:r>
              <w:rPr>
                <w:rFonts w:ascii="NDRSans" w:hAnsi="NDRSans"/>
                <w:color w:val="000000"/>
              </w:rPr>
              <w:t> </w:t>
            </w:r>
          </w:p>
        </w:tc>
        <w:tc>
          <w:tcPr>
            <w:tcW w:w="22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32CDB47" w14:textId="77777777" w:rsidR="00B05551" w:rsidRDefault="00B05551">
            <w:pPr>
              <w:pStyle w:val="xmsonormal"/>
              <w:jc w:val="center"/>
            </w:pPr>
            <w:r>
              <w:rPr>
                <w:rFonts w:ascii="NDRSans" w:hAnsi="NDRSans"/>
                <w:color w:val="000000"/>
              </w:rPr>
              <w:t>schwarz</w:t>
            </w:r>
          </w:p>
        </w:tc>
      </w:tr>
      <w:tr w:rsidR="00B05551" w14:paraId="769EA58F" w14:textId="77777777" w:rsidTr="00B05551">
        <w:trPr>
          <w:gridAfter w:val="1"/>
          <w:wAfter w:w="2740" w:type="dxa"/>
          <w:trHeight w:val="300"/>
        </w:trPr>
        <w:tc>
          <w:tcPr>
            <w:tcW w:w="296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564FD37" w14:textId="77777777" w:rsidR="00B05551" w:rsidRDefault="00B05551">
            <w:pPr>
              <w:pStyle w:val="xmsonormal"/>
              <w:jc w:val="center"/>
            </w:pPr>
            <w:r>
              <w:rPr>
                <w:rFonts w:ascii="NDRSans" w:hAnsi="NDRSans"/>
                <w:color w:val="000000"/>
              </w:rPr>
              <w:t>Dante Pri</w:t>
            </w:r>
          </w:p>
        </w:tc>
        <w:tc>
          <w:tcPr>
            <w:tcW w:w="1517" w:type="dxa"/>
            <w:tcBorders>
              <w:top w:val="nil"/>
              <w:left w:val="nil"/>
              <w:bottom w:val="single" w:sz="8" w:space="0" w:color="auto"/>
              <w:right w:val="single" w:sz="8" w:space="0" w:color="auto"/>
            </w:tcBorders>
            <w:shd w:val="clear" w:color="auto" w:fill="00B050"/>
            <w:noWrap/>
            <w:tcMar>
              <w:top w:w="0" w:type="dxa"/>
              <w:left w:w="70" w:type="dxa"/>
              <w:bottom w:w="0" w:type="dxa"/>
              <w:right w:w="70" w:type="dxa"/>
            </w:tcMar>
            <w:vAlign w:val="center"/>
            <w:hideMark/>
          </w:tcPr>
          <w:p w14:paraId="2E52FD13" w14:textId="77777777" w:rsidR="00B05551" w:rsidRDefault="00B05551">
            <w:pPr>
              <w:pStyle w:val="xmsonormal"/>
              <w:jc w:val="center"/>
            </w:pPr>
            <w:r>
              <w:rPr>
                <w:rFonts w:ascii="NDRSans" w:hAnsi="NDRSans"/>
                <w:color w:val="000000"/>
              </w:rPr>
              <w:t> </w:t>
            </w:r>
          </w:p>
        </w:tc>
        <w:tc>
          <w:tcPr>
            <w:tcW w:w="22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0C3906D" w14:textId="77777777" w:rsidR="00B05551" w:rsidRDefault="00B05551">
            <w:pPr>
              <w:pStyle w:val="xmsonormal"/>
              <w:jc w:val="center"/>
            </w:pPr>
            <w:r>
              <w:rPr>
                <w:rFonts w:ascii="NDRSans" w:hAnsi="NDRSans"/>
                <w:color w:val="000000"/>
              </w:rPr>
              <w:t>grün</w:t>
            </w:r>
          </w:p>
        </w:tc>
      </w:tr>
      <w:tr w:rsidR="00B05551" w14:paraId="1118E6CF" w14:textId="77777777" w:rsidTr="00B05551">
        <w:trPr>
          <w:gridAfter w:val="1"/>
          <w:wAfter w:w="2740" w:type="dxa"/>
          <w:trHeight w:val="300"/>
        </w:trPr>
        <w:tc>
          <w:tcPr>
            <w:tcW w:w="296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F4267B2" w14:textId="77777777" w:rsidR="00B05551" w:rsidRDefault="00B05551">
            <w:pPr>
              <w:pStyle w:val="xmsonormal"/>
              <w:jc w:val="center"/>
            </w:pPr>
            <w:r>
              <w:rPr>
                <w:rFonts w:ascii="NDRSans" w:hAnsi="NDRSans"/>
                <w:color w:val="000000"/>
              </w:rPr>
              <w:t>Dante Sek</w:t>
            </w:r>
          </w:p>
        </w:tc>
        <w:tc>
          <w:tcPr>
            <w:tcW w:w="1517" w:type="dxa"/>
            <w:tcBorders>
              <w:top w:val="nil"/>
              <w:left w:val="nil"/>
              <w:bottom w:val="single" w:sz="8" w:space="0" w:color="auto"/>
              <w:right w:val="single" w:sz="8" w:space="0" w:color="auto"/>
            </w:tcBorders>
            <w:shd w:val="clear" w:color="auto" w:fill="FF99FF"/>
            <w:noWrap/>
            <w:tcMar>
              <w:top w:w="0" w:type="dxa"/>
              <w:left w:w="70" w:type="dxa"/>
              <w:bottom w:w="0" w:type="dxa"/>
              <w:right w:w="70" w:type="dxa"/>
            </w:tcMar>
            <w:vAlign w:val="center"/>
            <w:hideMark/>
          </w:tcPr>
          <w:p w14:paraId="7190DE2B" w14:textId="77777777" w:rsidR="00B05551" w:rsidRDefault="00B05551">
            <w:pPr>
              <w:pStyle w:val="xmsonormal"/>
              <w:jc w:val="center"/>
            </w:pPr>
            <w:r>
              <w:rPr>
                <w:rFonts w:ascii="NDRSans" w:hAnsi="NDRSans"/>
                <w:color w:val="000000"/>
              </w:rPr>
              <w:t> </w:t>
            </w:r>
          </w:p>
        </w:tc>
        <w:tc>
          <w:tcPr>
            <w:tcW w:w="22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DA814E6" w14:textId="77777777" w:rsidR="00B05551" w:rsidRDefault="00B05551">
            <w:pPr>
              <w:pStyle w:val="xmsonormal"/>
              <w:jc w:val="center"/>
            </w:pPr>
            <w:proofErr w:type="spellStart"/>
            <w:r>
              <w:rPr>
                <w:rFonts w:ascii="NDRSans" w:hAnsi="NDRSans"/>
                <w:color w:val="000000"/>
              </w:rPr>
              <w:t>magenta</w:t>
            </w:r>
            <w:proofErr w:type="spellEnd"/>
          </w:p>
        </w:tc>
      </w:tr>
      <w:tr w:rsidR="00B05551" w14:paraId="2D30E6B7" w14:textId="77777777" w:rsidTr="00B05551">
        <w:trPr>
          <w:gridAfter w:val="1"/>
          <w:wAfter w:w="2740" w:type="dxa"/>
          <w:trHeight w:val="300"/>
        </w:trPr>
        <w:tc>
          <w:tcPr>
            <w:tcW w:w="296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35B52D1" w14:textId="77777777" w:rsidR="00B05551" w:rsidRDefault="00B05551">
            <w:pPr>
              <w:pStyle w:val="xmsonormal"/>
              <w:jc w:val="center"/>
            </w:pPr>
            <w:r>
              <w:rPr>
                <w:rFonts w:ascii="NDRSans" w:hAnsi="NDRSans"/>
                <w:color w:val="000000"/>
              </w:rPr>
              <w:t>alles andere</w:t>
            </w:r>
          </w:p>
        </w:tc>
        <w:tc>
          <w:tcPr>
            <w:tcW w:w="1517" w:type="dxa"/>
            <w:tcBorders>
              <w:top w:val="nil"/>
              <w:left w:val="nil"/>
              <w:bottom w:val="single" w:sz="8" w:space="0" w:color="auto"/>
              <w:right w:val="single" w:sz="8" w:space="0" w:color="auto"/>
            </w:tcBorders>
            <w:shd w:val="clear" w:color="auto" w:fill="BFBFBF"/>
            <w:noWrap/>
            <w:tcMar>
              <w:top w:w="0" w:type="dxa"/>
              <w:left w:w="70" w:type="dxa"/>
              <w:bottom w:w="0" w:type="dxa"/>
              <w:right w:w="70" w:type="dxa"/>
            </w:tcMar>
            <w:vAlign w:val="center"/>
            <w:hideMark/>
          </w:tcPr>
          <w:p w14:paraId="6184D791" w14:textId="77777777" w:rsidR="00B05551" w:rsidRDefault="00B05551">
            <w:pPr>
              <w:pStyle w:val="xmsonormal"/>
              <w:jc w:val="center"/>
            </w:pPr>
            <w:r>
              <w:rPr>
                <w:rFonts w:ascii="NDRSans" w:hAnsi="NDRSans"/>
                <w:color w:val="000000"/>
              </w:rPr>
              <w:t> </w:t>
            </w:r>
          </w:p>
        </w:tc>
        <w:tc>
          <w:tcPr>
            <w:tcW w:w="22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04EC5FE" w14:textId="77777777" w:rsidR="00B05551" w:rsidRDefault="00B05551">
            <w:pPr>
              <w:pStyle w:val="xmsonormal"/>
              <w:jc w:val="center"/>
            </w:pPr>
            <w:r>
              <w:rPr>
                <w:rFonts w:ascii="NDRSans" w:hAnsi="NDRSans"/>
                <w:color w:val="000000"/>
              </w:rPr>
              <w:t>grau</w:t>
            </w:r>
          </w:p>
        </w:tc>
      </w:tr>
      <w:tr w:rsidR="00B05551" w14:paraId="44ECF42A" w14:textId="77777777" w:rsidTr="00B05551">
        <w:trPr>
          <w:trHeight w:val="300"/>
        </w:trPr>
        <w:tc>
          <w:tcPr>
            <w:tcW w:w="2963" w:type="dxa"/>
            <w:noWrap/>
            <w:tcMar>
              <w:top w:w="0" w:type="dxa"/>
              <w:left w:w="70" w:type="dxa"/>
              <w:bottom w:w="0" w:type="dxa"/>
              <w:right w:w="70" w:type="dxa"/>
            </w:tcMar>
            <w:vAlign w:val="bottom"/>
            <w:hideMark/>
          </w:tcPr>
          <w:p w14:paraId="480FC602" w14:textId="77777777" w:rsidR="00B05551" w:rsidRDefault="00B05551"/>
        </w:tc>
        <w:tc>
          <w:tcPr>
            <w:tcW w:w="1517" w:type="dxa"/>
            <w:noWrap/>
            <w:tcMar>
              <w:top w:w="0" w:type="dxa"/>
              <w:left w:w="70" w:type="dxa"/>
              <w:bottom w:w="0" w:type="dxa"/>
              <w:right w:w="70" w:type="dxa"/>
            </w:tcMar>
            <w:vAlign w:val="bottom"/>
            <w:hideMark/>
          </w:tcPr>
          <w:p w14:paraId="202C182A" w14:textId="77777777" w:rsidR="00B05551" w:rsidRDefault="00B05551">
            <w:pPr>
              <w:rPr>
                <w:rFonts w:ascii="Times New Roman" w:hAnsi="Times New Roman"/>
                <w:sz w:val="20"/>
              </w:rPr>
            </w:pPr>
          </w:p>
        </w:tc>
        <w:tc>
          <w:tcPr>
            <w:tcW w:w="2240" w:type="dxa"/>
            <w:noWrap/>
            <w:tcMar>
              <w:top w:w="0" w:type="dxa"/>
              <w:left w:w="70" w:type="dxa"/>
              <w:bottom w:w="0" w:type="dxa"/>
              <w:right w:w="70" w:type="dxa"/>
            </w:tcMar>
            <w:vAlign w:val="bottom"/>
            <w:hideMark/>
          </w:tcPr>
          <w:p w14:paraId="56A7CA24" w14:textId="77777777" w:rsidR="00B05551" w:rsidRDefault="00B05551">
            <w:pPr>
              <w:rPr>
                <w:rFonts w:ascii="Times New Roman" w:hAnsi="Times New Roman"/>
                <w:sz w:val="20"/>
              </w:rPr>
            </w:pPr>
          </w:p>
        </w:tc>
        <w:tc>
          <w:tcPr>
            <w:tcW w:w="2740" w:type="dxa"/>
            <w:noWrap/>
            <w:tcMar>
              <w:top w:w="0" w:type="dxa"/>
              <w:left w:w="70" w:type="dxa"/>
              <w:bottom w:w="0" w:type="dxa"/>
              <w:right w:w="70" w:type="dxa"/>
            </w:tcMar>
            <w:vAlign w:val="bottom"/>
            <w:hideMark/>
          </w:tcPr>
          <w:p w14:paraId="7E029A78" w14:textId="77777777" w:rsidR="00B05551" w:rsidRDefault="00B05551">
            <w:pPr>
              <w:rPr>
                <w:rFonts w:ascii="Times New Roman" w:hAnsi="Times New Roman"/>
                <w:sz w:val="20"/>
              </w:rPr>
            </w:pPr>
          </w:p>
        </w:tc>
      </w:tr>
    </w:tbl>
    <w:p w14:paraId="488F64E5" w14:textId="77777777" w:rsidR="004455A1" w:rsidRPr="00550D8E" w:rsidRDefault="004455A1" w:rsidP="004455A1">
      <w:pPr>
        <w:pStyle w:val="berschrift2"/>
      </w:pPr>
      <w:bookmarkStart w:id="30" w:name="_Toc164257278"/>
      <w:bookmarkStart w:id="31" w:name="_Toc187932546"/>
      <w:r>
        <w:t xml:space="preserve">Raumbezeichnungen </w:t>
      </w:r>
      <w:r w:rsidRPr="007B488F">
        <w:rPr>
          <w:i/>
        </w:rPr>
        <w:t>[RAUM]</w:t>
      </w:r>
      <w:bookmarkEnd w:id="30"/>
      <w:bookmarkEnd w:id="31"/>
    </w:p>
    <w:p w14:paraId="401E8D44" w14:textId="77777777" w:rsidR="004455A1" w:rsidRDefault="004455A1" w:rsidP="004455A1">
      <w:r>
        <w:t>Raumbezeichnungen sind dem Bereichsstrukturplan zu entnehmen.</w:t>
      </w:r>
    </w:p>
    <w:p w14:paraId="6F1E4F01" w14:textId="77777777" w:rsidR="004455A1" w:rsidRDefault="004455A1" w:rsidP="004455A1">
      <w:r>
        <w:t xml:space="preserve">Beispiele für den Komplex Bearbeitung, Bereich </w:t>
      </w:r>
      <w:proofErr w:type="spellStart"/>
      <w:r>
        <w:t>Ingest</w:t>
      </w:r>
      <w:proofErr w:type="spellEnd"/>
      <w:r>
        <w:t>.</w:t>
      </w:r>
    </w:p>
    <w:tbl>
      <w:tblPr>
        <w:tblW w:w="5240" w:type="dxa"/>
        <w:tblInd w:w="75" w:type="dxa"/>
        <w:tblCellMar>
          <w:left w:w="70" w:type="dxa"/>
          <w:right w:w="70" w:type="dxa"/>
        </w:tblCellMar>
        <w:tblLook w:val="04A0" w:firstRow="1" w:lastRow="0" w:firstColumn="1" w:lastColumn="0" w:noHBand="0" w:noVBand="1"/>
      </w:tblPr>
      <w:tblGrid>
        <w:gridCol w:w="1600"/>
        <w:gridCol w:w="3640"/>
      </w:tblGrid>
      <w:tr w:rsidR="004455A1" w:rsidRPr="00092BF1" w14:paraId="4EB8F449" w14:textId="77777777" w:rsidTr="00141292">
        <w:trPr>
          <w:trHeight w:val="300"/>
        </w:trPr>
        <w:tc>
          <w:tcPr>
            <w:tcW w:w="1600" w:type="dxa"/>
            <w:tcBorders>
              <w:top w:val="single" w:sz="4" w:space="0" w:color="auto"/>
              <w:left w:val="single" w:sz="4" w:space="0" w:color="auto"/>
              <w:bottom w:val="single" w:sz="4" w:space="0" w:color="auto"/>
              <w:right w:val="single" w:sz="4" w:space="0" w:color="auto"/>
            </w:tcBorders>
            <w:noWrap/>
            <w:vAlign w:val="bottom"/>
            <w:hideMark/>
          </w:tcPr>
          <w:p w14:paraId="78C9C961" w14:textId="77777777" w:rsidR="004455A1" w:rsidRPr="00092BF1" w:rsidRDefault="004455A1">
            <w:pPr>
              <w:spacing w:after="0"/>
              <w:rPr>
                <w:rFonts w:ascii="Calibri" w:hAnsi="Calibri" w:cs="Calibri"/>
              </w:rPr>
            </w:pPr>
            <w:r>
              <w:rPr>
                <w:rFonts w:ascii="Calibri" w:hAnsi="Calibri" w:cs="Calibri"/>
              </w:rPr>
              <w:t>GR-ING</w:t>
            </w:r>
          </w:p>
        </w:tc>
        <w:tc>
          <w:tcPr>
            <w:tcW w:w="3640" w:type="dxa"/>
            <w:tcBorders>
              <w:top w:val="single" w:sz="4" w:space="0" w:color="auto"/>
              <w:left w:val="nil"/>
              <w:bottom w:val="single" w:sz="4" w:space="0" w:color="auto"/>
              <w:right w:val="single" w:sz="4" w:space="0" w:color="auto"/>
            </w:tcBorders>
            <w:noWrap/>
            <w:vAlign w:val="bottom"/>
            <w:hideMark/>
          </w:tcPr>
          <w:p w14:paraId="703F7D5B" w14:textId="77777777" w:rsidR="004455A1" w:rsidRPr="00092BF1" w:rsidRDefault="004455A1">
            <w:pPr>
              <w:spacing w:after="0"/>
              <w:rPr>
                <w:rFonts w:ascii="Calibri" w:hAnsi="Calibri" w:cs="Calibri"/>
              </w:rPr>
            </w:pPr>
            <w:r>
              <w:rPr>
                <w:rFonts w:ascii="Calibri" w:hAnsi="Calibri" w:cs="Calibri"/>
              </w:rPr>
              <w:t>Geräteraum Bereich</w:t>
            </w:r>
            <w:r w:rsidRPr="00092BF1">
              <w:rPr>
                <w:rFonts w:ascii="Calibri" w:hAnsi="Calibri" w:cs="Calibri"/>
              </w:rPr>
              <w:t xml:space="preserve"> </w:t>
            </w:r>
            <w:proofErr w:type="spellStart"/>
            <w:r>
              <w:rPr>
                <w:rFonts w:ascii="Calibri" w:hAnsi="Calibri" w:cs="Calibri"/>
              </w:rPr>
              <w:t>Ingest</w:t>
            </w:r>
            <w:proofErr w:type="spellEnd"/>
          </w:p>
        </w:tc>
      </w:tr>
      <w:tr w:rsidR="004455A1" w:rsidRPr="00092BF1" w14:paraId="7F79F9E9" w14:textId="77777777" w:rsidTr="00141292">
        <w:trPr>
          <w:trHeight w:val="300"/>
        </w:trPr>
        <w:tc>
          <w:tcPr>
            <w:tcW w:w="1600" w:type="dxa"/>
            <w:tcBorders>
              <w:top w:val="single" w:sz="4" w:space="0" w:color="auto"/>
              <w:left w:val="single" w:sz="4" w:space="0" w:color="auto"/>
              <w:bottom w:val="single" w:sz="4" w:space="0" w:color="auto"/>
              <w:right w:val="single" w:sz="4" w:space="0" w:color="auto"/>
            </w:tcBorders>
            <w:noWrap/>
            <w:vAlign w:val="bottom"/>
          </w:tcPr>
          <w:p w14:paraId="28806179" w14:textId="77777777" w:rsidR="004455A1" w:rsidRDefault="004455A1">
            <w:pPr>
              <w:spacing w:after="0"/>
              <w:rPr>
                <w:rFonts w:ascii="Calibri" w:hAnsi="Calibri" w:cs="Calibri"/>
              </w:rPr>
            </w:pPr>
            <w:r>
              <w:rPr>
                <w:rFonts w:ascii="Calibri" w:hAnsi="Calibri" w:cs="Calibri"/>
              </w:rPr>
              <w:t>ING1</w:t>
            </w:r>
          </w:p>
        </w:tc>
        <w:tc>
          <w:tcPr>
            <w:tcW w:w="3640" w:type="dxa"/>
            <w:tcBorders>
              <w:top w:val="single" w:sz="4" w:space="0" w:color="auto"/>
              <w:left w:val="nil"/>
              <w:bottom w:val="single" w:sz="4" w:space="0" w:color="auto"/>
              <w:right w:val="single" w:sz="4" w:space="0" w:color="auto"/>
            </w:tcBorders>
            <w:noWrap/>
            <w:vAlign w:val="bottom"/>
          </w:tcPr>
          <w:p w14:paraId="60282756" w14:textId="77777777" w:rsidR="004455A1" w:rsidRPr="00092BF1" w:rsidRDefault="004455A1">
            <w:pPr>
              <w:spacing w:after="0"/>
              <w:rPr>
                <w:rFonts w:ascii="Calibri" w:hAnsi="Calibri" w:cs="Calibri"/>
              </w:rPr>
            </w:pPr>
            <w:proofErr w:type="spellStart"/>
            <w:r>
              <w:rPr>
                <w:rFonts w:ascii="Calibri" w:hAnsi="Calibri" w:cs="Calibri"/>
              </w:rPr>
              <w:t>Ingest</w:t>
            </w:r>
            <w:proofErr w:type="spellEnd"/>
            <w:r>
              <w:rPr>
                <w:rFonts w:ascii="Calibri" w:hAnsi="Calibri" w:cs="Calibri"/>
              </w:rPr>
              <w:t xml:space="preserve"> 1</w:t>
            </w:r>
          </w:p>
        </w:tc>
      </w:tr>
      <w:tr w:rsidR="004455A1" w:rsidRPr="00092BF1" w14:paraId="6720BC44" w14:textId="77777777" w:rsidTr="00141292">
        <w:trPr>
          <w:trHeight w:val="300"/>
        </w:trPr>
        <w:tc>
          <w:tcPr>
            <w:tcW w:w="1600" w:type="dxa"/>
            <w:tcBorders>
              <w:top w:val="nil"/>
              <w:left w:val="single" w:sz="4" w:space="0" w:color="auto"/>
              <w:bottom w:val="single" w:sz="4" w:space="0" w:color="auto"/>
              <w:right w:val="single" w:sz="4" w:space="0" w:color="auto"/>
            </w:tcBorders>
            <w:noWrap/>
            <w:vAlign w:val="bottom"/>
            <w:hideMark/>
          </w:tcPr>
          <w:p w14:paraId="05756086" w14:textId="77777777" w:rsidR="004455A1" w:rsidRPr="00092BF1" w:rsidRDefault="004455A1">
            <w:pPr>
              <w:spacing w:after="0"/>
              <w:rPr>
                <w:rFonts w:ascii="Calibri" w:hAnsi="Calibri" w:cs="Calibri"/>
              </w:rPr>
            </w:pPr>
            <w:r>
              <w:rPr>
                <w:rFonts w:ascii="Calibri" w:hAnsi="Calibri" w:cs="Calibri"/>
              </w:rPr>
              <w:t>ING2</w:t>
            </w:r>
          </w:p>
        </w:tc>
        <w:tc>
          <w:tcPr>
            <w:tcW w:w="3640" w:type="dxa"/>
            <w:tcBorders>
              <w:top w:val="nil"/>
              <w:left w:val="nil"/>
              <w:bottom w:val="single" w:sz="4" w:space="0" w:color="auto"/>
              <w:right w:val="single" w:sz="4" w:space="0" w:color="auto"/>
            </w:tcBorders>
            <w:noWrap/>
            <w:vAlign w:val="bottom"/>
            <w:hideMark/>
          </w:tcPr>
          <w:p w14:paraId="0304B858" w14:textId="77777777" w:rsidR="004455A1" w:rsidRPr="00092BF1" w:rsidRDefault="004455A1">
            <w:pPr>
              <w:spacing w:after="0"/>
              <w:rPr>
                <w:rFonts w:ascii="Calibri" w:hAnsi="Calibri" w:cs="Calibri"/>
              </w:rPr>
            </w:pPr>
            <w:proofErr w:type="spellStart"/>
            <w:r>
              <w:rPr>
                <w:rFonts w:ascii="Calibri" w:hAnsi="Calibri" w:cs="Calibri"/>
              </w:rPr>
              <w:t>Ingest</w:t>
            </w:r>
            <w:proofErr w:type="spellEnd"/>
            <w:r>
              <w:rPr>
                <w:rFonts w:ascii="Calibri" w:hAnsi="Calibri" w:cs="Calibri"/>
              </w:rPr>
              <w:t xml:space="preserve"> 2</w:t>
            </w:r>
          </w:p>
        </w:tc>
      </w:tr>
      <w:tr w:rsidR="004455A1" w:rsidRPr="00092BF1" w14:paraId="6AF1DF6D" w14:textId="77777777" w:rsidTr="00141292">
        <w:trPr>
          <w:trHeight w:val="300"/>
        </w:trPr>
        <w:tc>
          <w:tcPr>
            <w:tcW w:w="1600" w:type="dxa"/>
            <w:tcBorders>
              <w:top w:val="nil"/>
              <w:left w:val="single" w:sz="4" w:space="0" w:color="auto"/>
              <w:bottom w:val="single" w:sz="4" w:space="0" w:color="auto"/>
              <w:right w:val="single" w:sz="4" w:space="0" w:color="auto"/>
            </w:tcBorders>
            <w:noWrap/>
            <w:vAlign w:val="bottom"/>
          </w:tcPr>
          <w:p w14:paraId="6DE374AA" w14:textId="77777777" w:rsidR="004455A1" w:rsidRDefault="004455A1">
            <w:pPr>
              <w:spacing w:after="0"/>
              <w:rPr>
                <w:rFonts w:ascii="Calibri" w:hAnsi="Calibri" w:cs="Calibri"/>
              </w:rPr>
            </w:pPr>
            <w:r>
              <w:rPr>
                <w:rFonts w:ascii="Calibri" w:hAnsi="Calibri" w:cs="Calibri"/>
              </w:rPr>
              <w:t>OFFING</w:t>
            </w:r>
          </w:p>
        </w:tc>
        <w:tc>
          <w:tcPr>
            <w:tcW w:w="3640" w:type="dxa"/>
            <w:tcBorders>
              <w:top w:val="nil"/>
              <w:left w:val="nil"/>
              <w:bottom w:val="single" w:sz="4" w:space="0" w:color="auto"/>
              <w:right w:val="single" w:sz="4" w:space="0" w:color="auto"/>
            </w:tcBorders>
            <w:noWrap/>
            <w:vAlign w:val="bottom"/>
          </w:tcPr>
          <w:p w14:paraId="49FF872F" w14:textId="77777777" w:rsidR="004455A1" w:rsidRPr="00092BF1" w:rsidRDefault="004455A1">
            <w:pPr>
              <w:spacing w:after="0"/>
              <w:rPr>
                <w:rFonts w:ascii="Calibri" w:hAnsi="Calibri" w:cs="Calibri"/>
              </w:rPr>
            </w:pPr>
            <w:proofErr w:type="spellStart"/>
            <w:r>
              <w:rPr>
                <w:rFonts w:ascii="Calibri" w:hAnsi="Calibri" w:cs="Calibri"/>
              </w:rPr>
              <w:t>OFF-Sprecher</w:t>
            </w:r>
            <w:proofErr w:type="spellEnd"/>
            <w:r>
              <w:rPr>
                <w:rFonts w:ascii="Calibri" w:hAnsi="Calibri" w:cs="Calibri"/>
              </w:rPr>
              <w:t xml:space="preserve"> </w:t>
            </w:r>
            <w:proofErr w:type="spellStart"/>
            <w:r>
              <w:rPr>
                <w:rFonts w:ascii="Calibri" w:hAnsi="Calibri" w:cs="Calibri"/>
              </w:rPr>
              <w:t>Ingest</w:t>
            </w:r>
            <w:proofErr w:type="spellEnd"/>
          </w:p>
        </w:tc>
      </w:tr>
    </w:tbl>
    <w:p w14:paraId="5C155221" w14:textId="77777777" w:rsidR="004455A1" w:rsidRDefault="004455A1" w:rsidP="004455A1"/>
    <w:p w14:paraId="38FCADCE" w14:textId="77777777" w:rsidR="004455A1" w:rsidRDefault="004455A1" w:rsidP="004455A1">
      <w:pPr>
        <w:pStyle w:val="berschrift2"/>
      </w:pPr>
      <w:bookmarkStart w:id="32" w:name="_Toc164257279"/>
      <w:bookmarkStart w:id="33" w:name="_Toc187932547"/>
      <w:r>
        <w:t xml:space="preserve">Einbauorte </w:t>
      </w:r>
      <w:r w:rsidRPr="007B488F">
        <w:rPr>
          <w:i/>
        </w:rPr>
        <w:t>[</w:t>
      </w:r>
      <w:r>
        <w:rPr>
          <w:i/>
        </w:rPr>
        <w:t>GESTELL</w:t>
      </w:r>
      <w:r w:rsidRPr="007B488F">
        <w:rPr>
          <w:i/>
        </w:rPr>
        <w:t>]</w:t>
      </w:r>
      <w:bookmarkEnd w:id="32"/>
      <w:bookmarkEnd w:id="33"/>
    </w:p>
    <w:p w14:paraId="50A48E4D" w14:textId="77777777" w:rsidR="004455A1" w:rsidRPr="007413E9" w:rsidRDefault="004455A1" w:rsidP="004455A1">
      <w:r>
        <w:t>Die Nummerierung der Einbauten und Geräte erfolgt vorzugsweise von links nach rechts, oben nach unten und vorne nach hinten. In jedem Raum wird erneut mit 1 begonnen. Die Gestell-HEs werden von unten nach oben gezählt.</w:t>
      </w:r>
    </w:p>
    <w:p w14:paraId="53F41157" w14:textId="77777777" w:rsidR="004455A1" w:rsidRPr="00FA580B" w:rsidRDefault="004455A1" w:rsidP="004455A1">
      <w:pPr>
        <w:pStyle w:val="berschrift3"/>
      </w:pPr>
      <w:bookmarkStart w:id="34" w:name="_Toc164257280"/>
      <w:r w:rsidRPr="00FA580B">
        <w:t>Gestelle</w:t>
      </w:r>
      <w:bookmarkEnd w:id="34"/>
    </w:p>
    <w:p w14:paraId="554A09A0" w14:textId="77777777" w:rsidR="004455A1" w:rsidRDefault="004455A1" w:rsidP="004455A1">
      <w:r>
        <w:t xml:space="preserve">Gestelle in Geräteräumen und Möbeln (Sideboard / Schränke) werden mit G bezeichnet und erhalten eine lfd. Durchnummerierung. Die Durchnummerierung hat </w:t>
      </w:r>
      <w:proofErr w:type="gramStart"/>
      <w:r>
        <w:t>keine führenden Nullen</w:t>
      </w:r>
      <w:proofErr w:type="gramEnd"/>
      <w:r>
        <w:t>.</w:t>
      </w:r>
    </w:p>
    <w:tbl>
      <w:tblPr>
        <w:tblW w:w="5240"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3619"/>
      </w:tblGrid>
      <w:tr w:rsidR="004455A1" w:rsidRPr="00092BF1" w14:paraId="174E1B61" w14:textId="77777777" w:rsidTr="00141292">
        <w:trPr>
          <w:trHeight w:val="300"/>
        </w:trPr>
        <w:tc>
          <w:tcPr>
            <w:tcW w:w="1621" w:type="dxa"/>
            <w:noWrap/>
            <w:vAlign w:val="bottom"/>
            <w:hideMark/>
          </w:tcPr>
          <w:p w14:paraId="146022DC" w14:textId="77777777" w:rsidR="004455A1" w:rsidRPr="00092BF1" w:rsidRDefault="004455A1">
            <w:pPr>
              <w:spacing w:after="0"/>
              <w:rPr>
                <w:rFonts w:ascii="Calibri" w:hAnsi="Calibri" w:cs="Calibri"/>
              </w:rPr>
            </w:pPr>
            <w:r>
              <w:rPr>
                <w:rFonts w:ascii="Calibri" w:hAnsi="Calibri" w:cs="Calibri"/>
              </w:rPr>
              <w:t>G1</w:t>
            </w:r>
          </w:p>
        </w:tc>
        <w:tc>
          <w:tcPr>
            <w:tcW w:w="3619" w:type="dxa"/>
            <w:noWrap/>
            <w:vAlign w:val="bottom"/>
            <w:hideMark/>
          </w:tcPr>
          <w:p w14:paraId="4725FC55" w14:textId="77777777" w:rsidR="004455A1" w:rsidRPr="00092BF1" w:rsidRDefault="004455A1">
            <w:pPr>
              <w:spacing w:after="0"/>
              <w:rPr>
                <w:rFonts w:ascii="Calibri" w:hAnsi="Calibri" w:cs="Calibri"/>
              </w:rPr>
            </w:pPr>
            <w:r>
              <w:rPr>
                <w:rFonts w:ascii="Calibri" w:hAnsi="Calibri" w:cs="Calibri"/>
              </w:rPr>
              <w:t>G10</w:t>
            </w:r>
          </w:p>
        </w:tc>
      </w:tr>
    </w:tbl>
    <w:p w14:paraId="27B9F6E5" w14:textId="77777777" w:rsidR="004455A1" w:rsidRDefault="004455A1" w:rsidP="004455A1"/>
    <w:p w14:paraId="24417F24" w14:textId="77777777" w:rsidR="004455A1" w:rsidRPr="00127D26" w:rsidRDefault="004455A1" w:rsidP="004455A1">
      <w:pPr>
        <w:pStyle w:val="berschrift3"/>
      </w:pPr>
      <w:bookmarkStart w:id="35" w:name="_Toc164257282"/>
      <w:r>
        <w:lastRenderedPageBreak/>
        <w:t>Tischuntergestelle (TUG)</w:t>
      </w:r>
      <w:bookmarkEnd w:id="35"/>
    </w:p>
    <w:p w14:paraId="7FB75AA5" w14:textId="73C622DA" w:rsidR="004455A1" w:rsidRDefault="004455A1" w:rsidP="004455A1">
      <w:r>
        <w:t xml:space="preserve">Tischuntergestelle bezeichnen 19“ Racks, die in Tischen oder Monitorwänden untergebracht sind und mit Klappen verdeckt sind. Die TUGs werden je Arbeitsreihe durchgezählt. Die Nummerierung hat </w:t>
      </w:r>
      <w:proofErr w:type="gramStart"/>
      <w:r>
        <w:t>keine führenden Nullen</w:t>
      </w:r>
      <w:proofErr w:type="gramEnd"/>
      <w:r>
        <w:t>.</w:t>
      </w:r>
    </w:p>
    <w:tbl>
      <w:tblPr>
        <w:tblW w:w="5240"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38"/>
        <w:gridCol w:w="3402"/>
      </w:tblGrid>
      <w:tr w:rsidR="004455A1" w:rsidRPr="00092BF1" w14:paraId="120B3965" w14:textId="77777777" w:rsidTr="00FC6259">
        <w:trPr>
          <w:trHeight w:val="300"/>
        </w:trPr>
        <w:tc>
          <w:tcPr>
            <w:tcW w:w="1838" w:type="dxa"/>
            <w:noWrap/>
            <w:vAlign w:val="bottom"/>
            <w:hideMark/>
          </w:tcPr>
          <w:p w14:paraId="381D7297" w14:textId="77777777" w:rsidR="004455A1" w:rsidRPr="00092BF1" w:rsidRDefault="004455A1">
            <w:pPr>
              <w:spacing w:after="0"/>
              <w:rPr>
                <w:rFonts w:ascii="Calibri" w:hAnsi="Calibri" w:cs="Calibri"/>
              </w:rPr>
            </w:pPr>
            <w:r>
              <w:rPr>
                <w:rFonts w:ascii="Calibri" w:hAnsi="Calibri" w:cs="Calibri"/>
              </w:rPr>
              <w:t>TUG[</w:t>
            </w:r>
            <w:proofErr w:type="spellStart"/>
            <w:r>
              <w:rPr>
                <w:rFonts w:ascii="Calibri" w:hAnsi="Calibri" w:cs="Calibri"/>
              </w:rPr>
              <w:t>Bereichsnr</w:t>
            </w:r>
            <w:proofErr w:type="spellEnd"/>
            <w:r>
              <w:rPr>
                <w:rFonts w:ascii="Calibri" w:hAnsi="Calibri" w:cs="Calibri"/>
              </w:rPr>
              <w:t>.].2</w:t>
            </w:r>
          </w:p>
        </w:tc>
        <w:tc>
          <w:tcPr>
            <w:tcW w:w="3402" w:type="dxa"/>
            <w:noWrap/>
            <w:vAlign w:val="bottom"/>
            <w:hideMark/>
          </w:tcPr>
          <w:p w14:paraId="5CC1CE11" w14:textId="77777777" w:rsidR="004455A1" w:rsidRPr="00092BF1" w:rsidRDefault="004455A1">
            <w:pPr>
              <w:spacing w:after="0"/>
              <w:rPr>
                <w:rFonts w:ascii="Calibri" w:hAnsi="Calibri" w:cs="Calibri"/>
              </w:rPr>
            </w:pPr>
            <w:r>
              <w:rPr>
                <w:rFonts w:ascii="Calibri" w:hAnsi="Calibri" w:cs="Calibri"/>
              </w:rPr>
              <w:t>2. TUG im ING 1 Raum</w:t>
            </w:r>
          </w:p>
        </w:tc>
      </w:tr>
    </w:tbl>
    <w:p w14:paraId="53A59BA7" w14:textId="77777777" w:rsidR="004455A1" w:rsidRDefault="004455A1" w:rsidP="004455A1"/>
    <w:p w14:paraId="135125D8" w14:textId="77777777" w:rsidR="004455A1" w:rsidRPr="00127D26" w:rsidRDefault="004455A1" w:rsidP="004455A1">
      <w:pPr>
        <w:pStyle w:val="berschrift3"/>
      </w:pPr>
      <w:bookmarkStart w:id="36" w:name="_Toc164257283"/>
      <w:r>
        <w:t>Monitorwand und andere Einbauorte</w:t>
      </w:r>
      <w:bookmarkEnd w:id="36"/>
    </w:p>
    <w:p w14:paraId="2B259095" w14:textId="1C6E4D12" w:rsidR="004455A1" w:rsidRDefault="004455A1" w:rsidP="004455A1">
      <w:r>
        <w:t>Geräte, die zu einer Monitorwand zuzuordnen sind (nicht in TUG) erhalten als Einbauort MONW. Geräte, die keine der vorstehenden Einbauorte zuzuordnen sind, erhalten einen Klartext-Einbauort.</w:t>
      </w:r>
    </w:p>
    <w:tbl>
      <w:tblPr>
        <w:tblW w:w="5240"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3619"/>
      </w:tblGrid>
      <w:tr w:rsidR="004455A1" w:rsidRPr="00092BF1" w14:paraId="19ECDF3C" w14:textId="77777777" w:rsidTr="00FC6259">
        <w:trPr>
          <w:trHeight w:val="300"/>
        </w:trPr>
        <w:tc>
          <w:tcPr>
            <w:tcW w:w="1621" w:type="dxa"/>
            <w:noWrap/>
            <w:vAlign w:val="bottom"/>
            <w:hideMark/>
          </w:tcPr>
          <w:p w14:paraId="5B28780C" w14:textId="77777777" w:rsidR="004455A1" w:rsidRPr="00092BF1" w:rsidRDefault="004455A1">
            <w:pPr>
              <w:spacing w:after="0"/>
              <w:rPr>
                <w:rFonts w:ascii="Calibri" w:hAnsi="Calibri" w:cs="Calibri"/>
              </w:rPr>
            </w:pPr>
            <w:r>
              <w:rPr>
                <w:rFonts w:ascii="Calibri" w:hAnsi="Calibri" w:cs="Calibri"/>
              </w:rPr>
              <w:t>MONW</w:t>
            </w:r>
          </w:p>
        </w:tc>
        <w:tc>
          <w:tcPr>
            <w:tcW w:w="3619" w:type="dxa"/>
            <w:noWrap/>
            <w:vAlign w:val="bottom"/>
            <w:hideMark/>
          </w:tcPr>
          <w:p w14:paraId="3A924EFC" w14:textId="5608B0F4" w:rsidR="004455A1" w:rsidRPr="00092BF1" w:rsidRDefault="004455A1">
            <w:pPr>
              <w:spacing w:after="0"/>
              <w:rPr>
                <w:rFonts w:ascii="Calibri" w:hAnsi="Calibri" w:cs="Calibri"/>
              </w:rPr>
            </w:pPr>
            <w:r>
              <w:rPr>
                <w:rFonts w:ascii="Calibri" w:hAnsi="Calibri" w:cs="Calibri"/>
              </w:rPr>
              <w:t>Gerät in / an der Monitorwand</w:t>
            </w:r>
          </w:p>
        </w:tc>
      </w:tr>
      <w:tr w:rsidR="004455A1" w:rsidRPr="00092BF1" w14:paraId="3D5C0DFD" w14:textId="77777777" w:rsidTr="00FC6259">
        <w:trPr>
          <w:trHeight w:val="300"/>
        </w:trPr>
        <w:tc>
          <w:tcPr>
            <w:tcW w:w="1621" w:type="dxa"/>
            <w:noWrap/>
            <w:vAlign w:val="bottom"/>
          </w:tcPr>
          <w:p w14:paraId="2F3CB16D" w14:textId="77777777" w:rsidR="004455A1" w:rsidRDefault="004455A1">
            <w:pPr>
              <w:spacing w:after="0"/>
              <w:rPr>
                <w:rFonts w:ascii="Calibri" w:hAnsi="Calibri" w:cs="Calibri"/>
              </w:rPr>
            </w:pPr>
            <w:r>
              <w:rPr>
                <w:rFonts w:ascii="Calibri" w:hAnsi="Calibri" w:cs="Calibri"/>
              </w:rPr>
              <w:t>DECKE</w:t>
            </w:r>
          </w:p>
        </w:tc>
        <w:tc>
          <w:tcPr>
            <w:tcW w:w="3619" w:type="dxa"/>
            <w:noWrap/>
            <w:vAlign w:val="bottom"/>
          </w:tcPr>
          <w:p w14:paraId="466F7804" w14:textId="77777777" w:rsidR="004455A1" w:rsidRDefault="004455A1">
            <w:pPr>
              <w:spacing w:after="0"/>
              <w:rPr>
                <w:rFonts w:ascii="Calibri" w:hAnsi="Calibri" w:cs="Calibri"/>
              </w:rPr>
            </w:pPr>
            <w:r>
              <w:rPr>
                <w:rFonts w:ascii="Calibri" w:hAnsi="Calibri" w:cs="Calibri"/>
              </w:rPr>
              <w:t>Gerät an der Decke montiert (z. B. LSP)</w:t>
            </w:r>
          </w:p>
        </w:tc>
      </w:tr>
      <w:tr w:rsidR="004455A1" w:rsidRPr="00092BF1" w14:paraId="3B58535D" w14:textId="77777777" w:rsidTr="00FC6259">
        <w:trPr>
          <w:trHeight w:val="300"/>
        </w:trPr>
        <w:tc>
          <w:tcPr>
            <w:tcW w:w="1621" w:type="dxa"/>
            <w:noWrap/>
            <w:vAlign w:val="bottom"/>
          </w:tcPr>
          <w:p w14:paraId="0F918944" w14:textId="77777777" w:rsidR="004455A1" w:rsidRDefault="004455A1">
            <w:pPr>
              <w:spacing w:after="0"/>
              <w:rPr>
                <w:rFonts w:ascii="Calibri" w:hAnsi="Calibri" w:cs="Calibri"/>
              </w:rPr>
            </w:pPr>
            <w:r>
              <w:rPr>
                <w:rFonts w:ascii="Calibri" w:hAnsi="Calibri" w:cs="Calibri"/>
              </w:rPr>
              <w:t>WAND</w:t>
            </w:r>
          </w:p>
        </w:tc>
        <w:tc>
          <w:tcPr>
            <w:tcW w:w="3619" w:type="dxa"/>
            <w:noWrap/>
            <w:vAlign w:val="bottom"/>
          </w:tcPr>
          <w:p w14:paraId="5D4BADD3" w14:textId="77777777" w:rsidR="004455A1" w:rsidRDefault="004455A1">
            <w:pPr>
              <w:spacing w:after="0"/>
              <w:rPr>
                <w:rFonts w:ascii="Calibri" w:hAnsi="Calibri" w:cs="Calibri"/>
              </w:rPr>
            </w:pPr>
            <w:r>
              <w:rPr>
                <w:rFonts w:ascii="Calibri" w:hAnsi="Calibri" w:cs="Calibri"/>
              </w:rPr>
              <w:t>Gerät an der Wand montiert (z. B. TV)</w:t>
            </w:r>
          </w:p>
        </w:tc>
      </w:tr>
    </w:tbl>
    <w:p w14:paraId="4682FD36" w14:textId="3B36BFB4" w:rsidR="004455A1" w:rsidRDefault="004455A1" w:rsidP="004455A1"/>
    <w:p w14:paraId="2A38E612" w14:textId="77777777" w:rsidR="004455A1" w:rsidRPr="00522643" w:rsidRDefault="004455A1" w:rsidP="004455A1">
      <w:pPr>
        <w:pStyle w:val="berschrift2"/>
      </w:pPr>
      <w:bookmarkStart w:id="37" w:name="_Toc164257284"/>
      <w:bookmarkStart w:id="38" w:name="_Toc187932548"/>
      <w:r w:rsidRPr="00522643">
        <w:t xml:space="preserve">Gerätebezeichnung </w:t>
      </w:r>
      <w:r w:rsidRPr="00522643">
        <w:rPr>
          <w:i/>
        </w:rPr>
        <w:t>[GERÄT]</w:t>
      </w:r>
      <w:bookmarkEnd w:id="37"/>
      <w:bookmarkEnd w:id="38"/>
    </w:p>
    <w:p w14:paraId="63DF1821" w14:textId="4410C8B8" w:rsidR="004455A1" w:rsidRPr="00522643" w:rsidRDefault="004455A1" w:rsidP="004455A1">
      <w:r w:rsidRPr="00522643">
        <w:t>Gerätebezeichnungen bestehen aus einem erklärenden Kürzel (z.</w:t>
      </w:r>
      <w:r>
        <w:t xml:space="preserve"> </w:t>
      </w:r>
      <w:r w:rsidRPr="00522643">
        <w:t>B. MON) und einer vier bis fünfstelligen Durchnummerierung, wobei die ersten 2 bis 3 Ziffern den Bereich kennzeichnen, die letzten Ziffern sind die lfd. Nummer dieser Geräteart je Raum.</w:t>
      </w:r>
      <w:r>
        <w:t xml:space="preserve"> </w:t>
      </w:r>
    </w:p>
    <w:p w14:paraId="00AD90CB" w14:textId="52F1094B" w:rsidR="004455A1" w:rsidRPr="00522643" w:rsidRDefault="004455A1" w:rsidP="004455A1">
      <w:r w:rsidRPr="00522643">
        <w:t>Die Konstellation der ersten zwei bis drei Ziffern entspricht dem Bereichsstrukturplan.</w:t>
      </w:r>
      <w:r w:rsidR="004D0B33">
        <w:t xml:space="preserve"> </w:t>
      </w:r>
    </w:p>
    <w:p w14:paraId="1D987751" w14:textId="237D6025" w:rsidR="004455A1" w:rsidRDefault="004455A1" w:rsidP="004455A1">
      <w:pPr>
        <w:pStyle w:val="berschrift3"/>
      </w:pPr>
      <w:bookmarkStart w:id="39" w:name="_Toc164257285"/>
      <w:r w:rsidRPr="00522643">
        <w:t>Bereich</w:t>
      </w:r>
      <w:bookmarkEnd w:id="39"/>
    </w:p>
    <w:p w14:paraId="7D262169" w14:textId="2BAC33DF" w:rsidR="004455A1" w:rsidRPr="00D01AAA" w:rsidRDefault="002B39CC" w:rsidP="004455A1">
      <w:r>
        <w:rPr>
          <w:noProof/>
        </w:rPr>
        <w:drawing>
          <wp:anchor distT="0" distB="0" distL="114300" distR="114300" simplePos="0" relativeHeight="251660800" behindDoc="0" locked="0" layoutInCell="1" allowOverlap="1" wp14:anchorId="5708C818" wp14:editId="0A1A727F">
            <wp:simplePos x="0" y="0"/>
            <wp:positionH relativeFrom="column">
              <wp:posOffset>3388970</wp:posOffset>
            </wp:positionH>
            <wp:positionV relativeFrom="paragraph">
              <wp:posOffset>5715</wp:posOffset>
            </wp:positionV>
            <wp:extent cx="2139137" cy="2878988"/>
            <wp:effectExtent l="0" t="0" r="0" b="0"/>
            <wp:wrapNone/>
            <wp:docPr id="33476832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768327"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139137" cy="2878988"/>
                    </a:xfrm>
                    <a:prstGeom prst="rect">
                      <a:avLst/>
                    </a:prstGeom>
                  </pic:spPr>
                </pic:pic>
              </a:graphicData>
            </a:graphic>
            <wp14:sizeRelH relativeFrom="margin">
              <wp14:pctWidth>0</wp14:pctWidth>
            </wp14:sizeRelH>
            <wp14:sizeRelV relativeFrom="margin">
              <wp14:pctHeight>0</wp14:pctHeight>
            </wp14:sizeRelV>
          </wp:anchor>
        </w:drawing>
      </w:r>
      <w:r w:rsidR="004455A1">
        <w:t>Beispiel:</w:t>
      </w:r>
    </w:p>
    <w:tbl>
      <w:tblPr>
        <w:tblStyle w:val="Tabellenraster"/>
        <w:tblW w:w="0" w:type="auto"/>
        <w:tblLook w:val="04A0" w:firstRow="1" w:lastRow="0" w:firstColumn="1" w:lastColumn="0" w:noHBand="0" w:noVBand="1"/>
      </w:tblPr>
      <w:tblGrid>
        <w:gridCol w:w="1329"/>
        <w:gridCol w:w="4024"/>
      </w:tblGrid>
      <w:tr w:rsidR="004455A1" w:rsidRPr="00522643" w14:paraId="653EB51B" w14:textId="77777777" w:rsidTr="00FC6259">
        <w:tc>
          <w:tcPr>
            <w:tcW w:w="1329" w:type="dxa"/>
          </w:tcPr>
          <w:p w14:paraId="3ADCAD52" w14:textId="6ED7F4FE" w:rsidR="004455A1" w:rsidRDefault="004455A1">
            <w:r>
              <w:t>DMON3102</w:t>
            </w:r>
          </w:p>
        </w:tc>
        <w:tc>
          <w:tcPr>
            <w:tcW w:w="4024" w:type="dxa"/>
          </w:tcPr>
          <w:p w14:paraId="3EF201E0" w14:textId="77777777" w:rsidR="004455A1" w:rsidRPr="00522643" w:rsidRDefault="004455A1">
            <w:r>
              <w:t>Zweiter Monitor im Bereich 31</w:t>
            </w:r>
          </w:p>
        </w:tc>
      </w:tr>
      <w:tr w:rsidR="004455A1" w:rsidRPr="00522643" w14:paraId="2D2338F8" w14:textId="77777777" w:rsidTr="00FC6259">
        <w:tc>
          <w:tcPr>
            <w:tcW w:w="1329" w:type="dxa"/>
          </w:tcPr>
          <w:p w14:paraId="31B6B8A2" w14:textId="6DDEAC15" w:rsidR="004455A1" w:rsidRDefault="004455A1">
            <w:r>
              <w:t>PC3102</w:t>
            </w:r>
          </w:p>
        </w:tc>
        <w:tc>
          <w:tcPr>
            <w:tcW w:w="4024" w:type="dxa"/>
          </w:tcPr>
          <w:p w14:paraId="49D5E0F0" w14:textId="77777777" w:rsidR="004455A1" w:rsidRDefault="004455A1">
            <w:r>
              <w:t>Zweiter PC im Bereich 31</w:t>
            </w:r>
          </w:p>
        </w:tc>
      </w:tr>
    </w:tbl>
    <w:p w14:paraId="22090EC8" w14:textId="0F112EAA" w:rsidR="004455A1" w:rsidRDefault="004455A1" w:rsidP="004455A1">
      <w:pPr>
        <w:jc w:val="center"/>
      </w:pPr>
    </w:p>
    <w:p w14:paraId="5088DE3B" w14:textId="43122F45" w:rsidR="004455A1" w:rsidRDefault="004455A1" w:rsidP="004455A1">
      <w:r>
        <w:br w:type="page"/>
      </w:r>
    </w:p>
    <w:p w14:paraId="2DC25387" w14:textId="77777777" w:rsidR="004455A1" w:rsidRPr="007B488F" w:rsidRDefault="004455A1" w:rsidP="004455A1">
      <w:pPr>
        <w:pStyle w:val="berschrift2"/>
      </w:pPr>
      <w:bookmarkStart w:id="40" w:name="_Toc164257286"/>
      <w:bookmarkStart w:id="41" w:name="_Toc187932549"/>
      <w:r>
        <w:lastRenderedPageBreak/>
        <w:t>Beispiele der Bezeichnung</w:t>
      </w:r>
      <w:bookmarkEnd w:id="40"/>
      <w:bookmarkEnd w:id="41"/>
    </w:p>
    <w:p w14:paraId="130B3092" w14:textId="77777777" w:rsidR="004455A1" w:rsidRDefault="004455A1" w:rsidP="004455A1">
      <w:pPr>
        <w:pStyle w:val="berschrift3"/>
      </w:pPr>
      <w:bookmarkStart w:id="42" w:name="_Toc164257287"/>
      <w:r>
        <w:t>Standard</w:t>
      </w:r>
      <w:bookmarkEnd w:id="42"/>
    </w:p>
    <w:tbl>
      <w:tblPr>
        <w:tblW w:w="8926"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23"/>
        <w:gridCol w:w="5103"/>
      </w:tblGrid>
      <w:tr w:rsidR="004455A1" w:rsidRPr="00522643" w14:paraId="7D70A865" w14:textId="77777777" w:rsidTr="006B0615">
        <w:trPr>
          <w:trHeight w:val="300"/>
        </w:trPr>
        <w:tc>
          <w:tcPr>
            <w:tcW w:w="3823" w:type="dxa"/>
            <w:noWrap/>
            <w:vAlign w:val="center"/>
            <w:hideMark/>
          </w:tcPr>
          <w:p w14:paraId="2F53124E" w14:textId="5A740AE8" w:rsidR="004455A1" w:rsidRPr="00522643" w:rsidRDefault="004455A1">
            <w:pPr>
              <w:spacing w:after="0"/>
              <w:rPr>
                <w:rFonts w:ascii="Calibri" w:hAnsi="Calibri" w:cs="Calibri"/>
              </w:rPr>
            </w:pPr>
            <w:r w:rsidRPr="00522643">
              <w:rPr>
                <w:rFonts w:ascii="Calibri" w:hAnsi="Calibri" w:cs="Calibri"/>
              </w:rPr>
              <w:t>GR-ING/G2/DVKS</w:t>
            </w:r>
            <w:r>
              <w:rPr>
                <w:rFonts w:ascii="Calibri" w:hAnsi="Calibri" w:cs="Calibri"/>
              </w:rPr>
              <w:t>05</w:t>
            </w:r>
            <w:r w:rsidRPr="00522643">
              <w:rPr>
                <w:rFonts w:ascii="Calibri" w:hAnsi="Calibri" w:cs="Calibri"/>
              </w:rPr>
              <w:t>01</w:t>
            </w:r>
          </w:p>
        </w:tc>
        <w:tc>
          <w:tcPr>
            <w:tcW w:w="5103" w:type="dxa"/>
            <w:noWrap/>
            <w:vAlign w:val="bottom"/>
            <w:hideMark/>
          </w:tcPr>
          <w:p w14:paraId="20F1F5D5" w14:textId="77777777" w:rsidR="004455A1" w:rsidRPr="00522643" w:rsidRDefault="004455A1">
            <w:pPr>
              <w:spacing w:after="0"/>
              <w:rPr>
                <w:rFonts w:ascii="Calibri" w:hAnsi="Calibri" w:cs="Calibri"/>
              </w:rPr>
            </w:pPr>
            <w:r w:rsidRPr="00522643">
              <w:rPr>
                <w:rFonts w:ascii="Calibri" w:hAnsi="Calibri" w:cs="Calibri"/>
              </w:rPr>
              <w:t>1. Video</w:t>
            </w:r>
            <w:r>
              <w:rPr>
                <w:rFonts w:ascii="Calibri" w:hAnsi="Calibri" w:cs="Calibri"/>
              </w:rPr>
              <w:t>-</w:t>
            </w:r>
            <w:r w:rsidRPr="00522643">
              <w:rPr>
                <w:rFonts w:ascii="Calibri" w:hAnsi="Calibri" w:cs="Calibri"/>
              </w:rPr>
              <w:t>Kreuzschi</w:t>
            </w:r>
            <w:r>
              <w:rPr>
                <w:rFonts w:ascii="Calibri" w:hAnsi="Calibri" w:cs="Calibri"/>
              </w:rPr>
              <w:t>e</w:t>
            </w:r>
            <w:r w:rsidRPr="00522643">
              <w:rPr>
                <w:rFonts w:ascii="Calibri" w:hAnsi="Calibri" w:cs="Calibri"/>
              </w:rPr>
              <w:t xml:space="preserve">ne im GR </w:t>
            </w:r>
            <w:proofErr w:type="spellStart"/>
            <w:r w:rsidRPr="00522643">
              <w:rPr>
                <w:rFonts w:ascii="Calibri" w:hAnsi="Calibri" w:cs="Calibri"/>
              </w:rPr>
              <w:t>Ingest</w:t>
            </w:r>
            <w:proofErr w:type="spellEnd"/>
            <w:r w:rsidRPr="00522643">
              <w:rPr>
                <w:rFonts w:ascii="Calibri" w:hAnsi="Calibri" w:cs="Calibri"/>
              </w:rPr>
              <w:t xml:space="preserve"> im G2</w:t>
            </w:r>
            <w:r>
              <w:rPr>
                <w:rFonts w:ascii="Calibri" w:hAnsi="Calibri" w:cs="Calibri"/>
              </w:rPr>
              <w:t xml:space="preserve"> im Bereich 05</w:t>
            </w:r>
          </w:p>
        </w:tc>
      </w:tr>
      <w:tr w:rsidR="004455A1" w:rsidRPr="00522643" w14:paraId="43C029FE" w14:textId="77777777" w:rsidTr="006B0615">
        <w:trPr>
          <w:trHeight w:val="300"/>
        </w:trPr>
        <w:tc>
          <w:tcPr>
            <w:tcW w:w="3823" w:type="dxa"/>
            <w:noWrap/>
            <w:vAlign w:val="bottom"/>
            <w:hideMark/>
          </w:tcPr>
          <w:p w14:paraId="65F9177C" w14:textId="30D33C73" w:rsidR="004455A1" w:rsidRPr="00522643" w:rsidRDefault="004455A1">
            <w:pPr>
              <w:spacing w:after="0"/>
              <w:rPr>
                <w:rFonts w:ascii="Calibri" w:hAnsi="Calibri" w:cs="Calibri"/>
              </w:rPr>
            </w:pPr>
            <w:r w:rsidRPr="00522643">
              <w:rPr>
                <w:rFonts w:ascii="Calibri" w:hAnsi="Calibri" w:cs="Calibri"/>
              </w:rPr>
              <w:t>ING1/Wand/MON</w:t>
            </w:r>
            <w:r>
              <w:rPr>
                <w:rFonts w:ascii="Calibri" w:hAnsi="Calibri" w:cs="Calibri"/>
              </w:rPr>
              <w:t>66</w:t>
            </w:r>
            <w:r w:rsidRPr="00522643">
              <w:rPr>
                <w:rFonts w:ascii="Calibri" w:hAnsi="Calibri" w:cs="Calibri"/>
              </w:rPr>
              <w:t>03</w:t>
            </w:r>
          </w:p>
        </w:tc>
        <w:tc>
          <w:tcPr>
            <w:tcW w:w="5103" w:type="dxa"/>
            <w:noWrap/>
            <w:vAlign w:val="bottom"/>
            <w:hideMark/>
          </w:tcPr>
          <w:p w14:paraId="2006E65C" w14:textId="77777777" w:rsidR="004455A1" w:rsidRPr="00522643" w:rsidRDefault="004455A1">
            <w:pPr>
              <w:spacing w:after="0"/>
              <w:rPr>
                <w:rFonts w:ascii="Calibri" w:hAnsi="Calibri" w:cs="Calibri"/>
              </w:rPr>
            </w:pPr>
            <w:r w:rsidRPr="00522643">
              <w:rPr>
                <w:rFonts w:ascii="Calibri" w:hAnsi="Calibri" w:cs="Calibri"/>
              </w:rPr>
              <w:t xml:space="preserve">3. Monitor im </w:t>
            </w:r>
            <w:proofErr w:type="spellStart"/>
            <w:r w:rsidRPr="00522643">
              <w:rPr>
                <w:rFonts w:ascii="Calibri" w:hAnsi="Calibri" w:cs="Calibri"/>
              </w:rPr>
              <w:t>Ingest</w:t>
            </w:r>
            <w:proofErr w:type="spellEnd"/>
            <w:r w:rsidRPr="00522643">
              <w:rPr>
                <w:rFonts w:ascii="Calibri" w:hAnsi="Calibri" w:cs="Calibri"/>
              </w:rPr>
              <w:t xml:space="preserve"> 1 Raum</w:t>
            </w:r>
            <w:r>
              <w:rPr>
                <w:rFonts w:ascii="Calibri" w:hAnsi="Calibri" w:cs="Calibri"/>
              </w:rPr>
              <w:t xml:space="preserve"> im Bereich 66</w:t>
            </w:r>
          </w:p>
        </w:tc>
      </w:tr>
      <w:tr w:rsidR="004455A1" w:rsidRPr="00522643" w14:paraId="4DB9263D" w14:textId="77777777" w:rsidTr="006B0615">
        <w:trPr>
          <w:trHeight w:val="300"/>
        </w:trPr>
        <w:tc>
          <w:tcPr>
            <w:tcW w:w="3823" w:type="dxa"/>
            <w:noWrap/>
            <w:vAlign w:val="bottom"/>
            <w:hideMark/>
          </w:tcPr>
          <w:p w14:paraId="3E17D58F" w14:textId="32C2DD46" w:rsidR="004455A1" w:rsidRPr="00522643" w:rsidRDefault="004455A1">
            <w:pPr>
              <w:spacing w:after="0"/>
              <w:rPr>
                <w:rFonts w:ascii="Calibri" w:hAnsi="Calibri" w:cs="Calibri"/>
              </w:rPr>
            </w:pPr>
            <w:r w:rsidRPr="00522643">
              <w:rPr>
                <w:rFonts w:ascii="Calibri" w:hAnsi="Calibri" w:cs="Calibri"/>
              </w:rPr>
              <w:t>ING1/Tisch/PC</w:t>
            </w:r>
            <w:r>
              <w:rPr>
                <w:rFonts w:ascii="Calibri" w:hAnsi="Calibri" w:cs="Calibri"/>
              </w:rPr>
              <w:t>31</w:t>
            </w:r>
            <w:r w:rsidRPr="00522643">
              <w:rPr>
                <w:rFonts w:ascii="Calibri" w:hAnsi="Calibri" w:cs="Calibri"/>
              </w:rPr>
              <w:t>03</w:t>
            </w:r>
          </w:p>
        </w:tc>
        <w:tc>
          <w:tcPr>
            <w:tcW w:w="5103" w:type="dxa"/>
            <w:noWrap/>
            <w:vAlign w:val="bottom"/>
            <w:hideMark/>
          </w:tcPr>
          <w:p w14:paraId="33689216" w14:textId="77777777" w:rsidR="004455A1" w:rsidRPr="00522643" w:rsidRDefault="004455A1">
            <w:pPr>
              <w:spacing w:after="0"/>
              <w:rPr>
                <w:rFonts w:ascii="Calibri" w:hAnsi="Calibri" w:cs="Calibri"/>
              </w:rPr>
            </w:pPr>
            <w:r w:rsidRPr="00522643">
              <w:rPr>
                <w:rFonts w:ascii="Calibri" w:hAnsi="Calibri" w:cs="Calibri"/>
              </w:rPr>
              <w:t xml:space="preserve">3. PC Im </w:t>
            </w:r>
            <w:proofErr w:type="spellStart"/>
            <w:r w:rsidRPr="00522643">
              <w:rPr>
                <w:rFonts w:ascii="Calibri" w:hAnsi="Calibri" w:cs="Calibri"/>
              </w:rPr>
              <w:t>Ingest</w:t>
            </w:r>
            <w:proofErr w:type="spellEnd"/>
            <w:r w:rsidRPr="00522643">
              <w:rPr>
                <w:rFonts w:ascii="Calibri" w:hAnsi="Calibri" w:cs="Calibri"/>
              </w:rPr>
              <w:t xml:space="preserve"> 1 auf dem Tisch</w:t>
            </w:r>
            <w:r>
              <w:rPr>
                <w:rFonts w:ascii="Calibri" w:hAnsi="Calibri" w:cs="Calibri"/>
              </w:rPr>
              <w:t xml:space="preserve"> im Bereich 31</w:t>
            </w:r>
          </w:p>
        </w:tc>
      </w:tr>
    </w:tbl>
    <w:p w14:paraId="4D3176A0" w14:textId="77777777" w:rsidR="004455A1" w:rsidRDefault="004455A1" w:rsidP="004455A1"/>
    <w:p w14:paraId="7DA0BA6D" w14:textId="77777777" w:rsidR="004455A1" w:rsidRPr="0057665A" w:rsidRDefault="004455A1" w:rsidP="004455A1">
      <w:pPr>
        <w:pStyle w:val="berschrift3"/>
      </w:pPr>
      <w:bookmarkStart w:id="43" w:name="_Toc164257289"/>
      <w:r w:rsidRPr="0057665A">
        <w:t>PC-Komponenten (KVM)</w:t>
      </w:r>
      <w:bookmarkEnd w:id="43"/>
    </w:p>
    <w:p w14:paraId="1A1CF3CB" w14:textId="77777777" w:rsidR="004455A1" w:rsidRDefault="004455A1" w:rsidP="004455A1">
      <w:r w:rsidRPr="00590950">
        <w:t>PC-Systeme inkl. Zubehör werden der Reihe nach durchgezählt.</w:t>
      </w:r>
    </w:p>
    <w:p w14:paraId="63C16087" w14:textId="77777777" w:rsidR="004455A1" w:rsidRDefault="004455A1" w:rsidP="004455A1">
      <w:r>
        <w:t>Die CPU</w:t>
      </w:r>
      <w:r w:rsidRPr="00590950">
        <w:t xml:space="preserve">-Komponenten </w:t>
      </w:r>
      <w:r>
        <w:t xml:space="preserve">werden </w:t>
      </w:r>
      <w:r w:rsidRPr="00590950">
        <w:t>nach den zugehörigen PC-</w:t>
      </w:r>
      <w:r>
        <w:t>Systemen</w:t>
      </w:r>
      <w:r w:rsidRPr="00590950">
        <w:t xml:space="preserve"> benannt</w:t>
      </w:r>
      <w:r>
        <w:t>,</w:t>
      </w:r>
      <w:r w:rsidRPr="00590950">
        <w:t xml:space="preserve"> </w:t>
      </w:r>
      <w:r>
        <w:t>d</w:t>
      </w:r>
      <w:r w:rsidRPr="00590950">
        <w:t xml:space="preserve">.h. CPU-Module bekommen dieselbe Nummerierung wie der </w:t>
      </w:r>
      <w:proofErr w:type="gramStart"/>
      <w:r w:rsidRPr="00590950">
        <w:t>PC</w:t>
      </w:r>
      <w:proofErr w:type="gramEnd"/>
      <w:r w:rsidRPr="00590950">
        <w:t xml:space="preserve"> an dem das Modul </w:t>
      </w:r>
      <w:r>
        <w:t>angeschlossen ist</w:t>
      </w:r>
      <w:r w:rsidRPr="00590950">
        <w:t>.</w:t>
      </w:r>
    </w:p>
    <w:p w14:paraId="0CA0F436" w14:textId="77777777" w:rsidR="004455A1" w:rsidRDefault="004455A1" w:rsidP="004455A1">
      <w:r>
        <w:t xml:space="preserve">Die </w:t>
      </w:r>
      <w:r w:rsidRPr="00590950">
        <w:t>CON-</w:t>
      </w:r>
      <w:r>
        <w:t>Komponenten werden nach den Datenmonitoren benannt. Ist an diesem Platz ein lokaler PC, bekommen die zugehörigen Geräte</w:t>
      </w:r>
      <w:r w:rsidRPr="00590950">
        <w:t xml:space="preserve"> dieselbe Nummerierung wie der </w:t>
      </w:r>
      <w:r>
        <w:t>Datenm</w:t>
      </w:r>
      <w:r w:rsidRPr="00590950">
        <w:t>onitor</w:t>
      </w:r>
      <w:r>
        <w:t>. Ist an diesem Platz ein KVM-Modul, bekommen diese zugehörigen Geräte</w:t>
      </w:r>
      <w:r w:rsidRPr="00590950">
        <w:t xml:space="preserve"> dieselbe Nummerierung wie der </w:t>
      </w:r>
      <w:r>
        <w:t>Datenm</w:t>
      </w:r>
      <w:r w:rsidRPr="00590950">
        <w:t>onitor</w:t>
      </w:r>
      <w:r>
        <w:t>.</w:t>
      </w:r>
    </w:p>
    <w:p w14:paraId="15C574F1" w14:textId="77777777" w:rsidR="004455A1" w:rsidRDefault="004455A1" w:rsidP="004455A1">
      <w:r>
        <w:t>Im Fall, dass mehrere Module an einer PC-Komponente hängen, bekommt die Nummer noch einen Buchstaben zur Unterscheidung z.B. A oder B, der zu dem Ein- oder Ausgang passt, an dem das Modul angeschlossen ist.</w:t>
      </w:r>
    </w:p>
    <w:p w14:paraId="5323F34D" w14:textId="77777777" w:rsidR="004455A1" w:rsidRDefault="004455A1" w:rsidP="004455A1">
      <w:r>
        <w:t>Die Durchnummerierung erfolgt für jeden Raum und entspricht nicht den Ports der KVM-Matrix.</w:t>
      </w:r>
    </w:p>
    <w:tbl>
      <w:tblPr>
        <w:tblW w:w="8926"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23"/>
        <w:gridCol w:w="5103"/>
      </w:tblGrid>
      <w:tr w:rsidR="004455A1" w:rsidRPr="00550D8E" w14:paraId="0A384814" w14:textId="77777777" w:rsidTr="006B0615">
        <w:trPr>
          <w:trHeight w:val="300"/>
        </w:trPr>
        <w:tc>
          <w:tcPr>
            <w:tcW w:w="3823" w:type="dxa"/>
            <w:noWrap/>
            <w:vAlign w:val="center"/>
            <w:hideMark/>
          </w:tcPr>
          <w:p w14:paraId="2539C231" w14:textId="235F0609" w:rsidR="004455A1" w:rsidRPr="00550D8E" w:rsidRDefault="004455A1">
            <w:pPr>
              <w:spacing w:after="0"/>
              <w:rPr>
                <w:rFonts w:ascii="Calibri" w:hAnsi="Calibri" w:cs="Calibri"/>
              </w:rPr>
            </w:pPr>
            <w:r>
              <w:rPr>
                <w:rFonts w:ascii="Calibri" w:hAnsi="Calibri" w:cs="Calibri"/>
              </w:rPr>
              <w:t>GR-ING/G6/SRV[Bereich]01</w:t>
            </w:r>
          </w:p>
        </w:tc>
        <w:tc>
          <w:tcPr>
            <w:tcW w:w="5103" w:type="dxa"/>
            <w:vMerge w:val="restart"/>
            <w:noWrap/>
            <w:vAlign w:val="center"/>
            <w:hideMark/>
          </w:tcPr>
          <w:p w14:paraId="33DB96E3" w14:textId="77777777" w:rsidR="004455A1" w:rsidRPr="00550D8E" w:rsidRDefault="004455A1">
            <w:pPr>
              <w:spacing w:after="0"/>
              <w:rPr>
                <w:rFonts w:ascii="Calibri" w:hAnsi="Calibri" w:cs="Calibri"/>
              </w:rPr>
            </w:pPr>
            <w:r w:rsidRPr="00197C32">
              <w:rPr>
                <w:rFonts w:ascii="Calibri" w:hAnsi="Calibri" w:cs="Calibri"/>
                <w:b/>
              </w:rPr>
              <w:t>1</w:t>
            </w:r>
            <w:r>
              <w:rPr>
                <w:rFonts w:ascii="Calibri" w:hAnsi="Calibri" w:cs="Calibri"/>
              </w:rPr>
              <w:t>. CPU-System im GR-ING</w:t>
            </w:r>
          </w:p>
        </w:tc>
      </w:tr>
      <w:tr w:rsidR="004455A1" w:rsidRPr="00550D8E" w14:paraId="53316260" w14:textId="77777777" w:rsidTr="006B0615">
        <w:trPr>
          <w:trHeight w:val="300"/>
        </w:trPr>
        <w:tc>
          <w:tcPr>
            <w:tcW w:w="3823" w:type="dxa"/>
            <w:noWrap/>
            <w:vAlign w:val="bottom"/>
            <w:hideMark/>
          </w:tcPr>
          <w:p w14:paraId="2C31D0ED" w14:textId="0F774B15" w:rsidR="004455A1" w:rsidRPr="00550D8E" w:rsidRDefault="004455A1">
            <w:pPr>
              <w:spacing w:after="0"/>
              <w:rPr>
                <w:rFonts w:ascii="Calibri" w:hAnsi="Calibri" w:cs="Calibri"/>
              </w:rPr>
            </w:pPr>
            <w:r>
              <w:rPr>
                <w:rFonts w:ascii="Calibri" w:hAnsi="Calibri" w:cs="Calibri"/>
              </w:rPr>
              <w:t>GR-ING/G6/KVM-CPU[Bereich]01</w:t>
            </w:r>
          </w:p>
        </w:tc>
        <w:tc>
          <w:tcPr>
            <w:tcW w:w="5103" w:type="dxa"/>
            <w:vMerge/>
            <w:noWrap/>
            <w:vAlign w:val="bottom"/>
            <w:hideMark/>
          </w:tcPr>
          <w:p w14:paraId="0E28EDA4" w14:textId="77777777" w:rsidR="004455A1" w:rsidRPr="00550D8E" w:rsidRDefault="004455A1">
            <w:pPr>
              <w:spacing w:after="0"/>
              <w:rPr>
                <w:rFonts w:ascii="Calibri" w:hAnsi="Calibri" w:cs="Calibri"/>
              </w:rPr>
            </w:pPr>
          </w:p>
        </w:tc>
      </w:tr>
      <w:tr w:rsidR="004455A1" w:rsidRPr="00550D8E" w14:paraId="42F6C229" w14:textId="77777777" w:rsidTr="006B0615">
        <w:trPr>
          <w:trHeight w:hRule="exact" w:val="57"/>
        </w:trPr>
        <w:tc>
          <w:tcPr>
            <w:tcW w:w="3823" w:type="dxa"/>
            <w:noWrap/>
            <w:vAlign w:val="bottom"/>
          </w:tcPr>
          <w:p w14:paraId="2897E6C0" w14:textId="77777777" w:rsidR="004455A1" w:rsidRDefault="004455A1">
            <w:pPr>
              <w:spacing w:after="0"/>
              <w:rPr>
                <w:rFonts w:ascii="Calibri" w:hAnsi="Calibri" w:cs="Calibri"/>
              </w:rPr>
            </w:pPr>
          </w:p>
        </w:tc>
        <w:tc>
          <w:tcPr>
            <w:tcW w:w="5103" w:type="dxa"/>
            <w:noWrap/>
            <w:vAlign w:val="bottom"/>
          </w:tcPr>
          <w:p w14:paraId="667C2079" w14:textId="77777777" w:rsidR="004455A1" w:rsidRDefault="004455A1">
            <w:pPr>
              <w:spacing w:after="0"/>
              <w:rPr>
                <w:rFonts w:ascii="Calibri" w:hAnsi="Calibri" w:cs="Calibri"/>
              </w:rPr>
            </w:pPr>
          </w:p>
        </w:tc>
      </w:tr>
      <w:tr w:rsidR="004455A1" w:rsidRPr="00550D8E" w14:paraId="607A0E66" w14:textId="77777777" w:rsidTr="006B0615">
        <w:trPr>
          <w:trHeight w:val="300"/>
        </w:trPr>
        <w:tc>
          <w:tcPr>
            <w:tcW w:w="3823" w:type="dxa"/>
            <w:tcBorders>
              <w:top w:val="single" w:sz="4" w:space="0" w:color="auto"/>
              <w:left w:val="single" w:sz="4" w:space="0" w:color="auto"/>
              <w:bottom w:val="single" w:sz="4" w:space="0" w:color="auto"/>
              <w:right w:val="single" w:sz="4" w:space="0" w:color="auto"/>
            </w:tcBorders>
            <w:noWrap/>
            <w:vAlign w:val="bottom"/>
          </w:tcPr>
          <w:p w14:paraId="0F837092" w14:textId="6E8826DD" w:rsidR="004455A1" w:rsidRDefault="004455A1">
            <w:pPr>
              <w:spacing w:after="0"/>
              <w:rPr>
                <w:rFonts w:ascii="Calibri" w:hAnsi="Calibri" w:cs="Calibri"/>
              </w:rPr>
            </w:pPr>
            <w:r>
              <w:rPr>
                <w:rFonts w:ascii="Calibri" w:hAnsi="Calibri" w:cs="Calibri"/>
              </w:rPr>
              <w:t>ING1/Tisch/KVM-CON[Bereich]0</w:t>
            </w:r>
            <w:r w:rsidRPr="00636704">
              <w:rPr>
                <w:rFonts w:ascii="Calibri" w:hAnsi="Calibri" w:cs="Calibri"/>
                <w:b/>
              </w:rPr>
              <w:t>5</w:t>
            </w:r>
          </w:p>
        </w:tc>
        <w:tc>
          <w:tcPr>
            <w:tcW w:w="5103" w:type="dxa"/>
            <w:vMerge w:val="restart"/>
            <w:tcBorders>
              <w:top w:val="single" w:sz="4" w:space="0" w:color="auto"/>
              <w:left w:val="single" w:sz="4" w:space="0" w:color="auto"/>
              <w:right w:val="single" w:sz="4" w:space="0" w:color="auto"/>
            </w:tcBorders>
            <w:noWrap/>
            <w:vAlign w:val="center"/>
          </w:tcPr>
          <w:p w14:paraId="40824411" w14:textId="77777777" w:rsidR="004455A1" w:rsidRPr="00A41DCC" w:rsidRDefault="004455A1">
            <w:pPr>
              <w:spacing w:after="0"/>
              <w:rPr>
                <w:rFonts w:ascii="Calibri" w:hAnsi="Calibri" w:cs="Calibri"/>
                <w:lang w:val="en-US"/>
              </w:rPr>
            </w:pPr>
            <w:r>
              <w:rPr>
                <w:rFonts w:ascii="Calibri" w:hAnsi="Calibri" w:cs="Calibri"/>
                <w:b/>
                <w:lang w:val="en-US"/>
              </w:rPr>
              <w:t>5</w:t>
            </w:r>
            <w:r w:rsidRPr="00B0223D">
              <w:rPr>
                <w:rFonts w:ascii="Calibri" w:hAnsi="Calibri" w:cs="Calibri"/>
                <w:lang w:val="en-US"/>
              </w:rPr>
              <w:t xml:space="preserve">. CON-System in </w:t>
            </w:r>
            <w:r>
              <w:rPr>
                <w:rFonts w:ascii="Calibri" w:hAnsi="Calibri" w:cs="Calibri"/>
                <w:lang w:val="en-US"/>
              </w:rPr>
              <w:t>Ingest 1</w:t>
            </w:r>
          </w:p>
        </w:tc>
      </w:tr>
      <w:tr w:rsidR="004455A1" w:rsidRPr="00550D8E" w14:paraId="3EFA4E40" w14:textId="77777777" w:rsidTr="006B0615">
        <w:trPr>
          <w:trHeight w:val="300"/>
        </w:trPr>
        <w:tc>
          <w:tcPr>
            <w:tcW w:w="3823" w:type="dxa"/>
            <w:tcBorders>
              <w:top w:val="single" w:sz="4" w:space="0" w:color="auto"/>
              <w:left w:val="single" w:sz="4" w:space="0" w:color="auto"/>
              <w:bottom w:val="single" w:sz="4" w:space="0" w:color="auto"/>
              <w:right w:val="single" w:sz="4" w:space="0" w:color="auto"/>
            </w:tcBorders>
            <w:noWrap/>
            <w:vAlign w:val="bottom"/>
          </w:tcPr>
          <w:p w14:paraId="4587512C" w14:textId="7847DC00" w:rsidR="004455A1" w:rsidRDefault="004455A1">
            <w:pPr>
              <w:spacing w:after="0"/>
              <w:rPr>
                <w:rFonts w:ascii="Calibri" w:hAnsi="Calibri" w:cs="Calibri"/>
              </w:rPr>
            </w:pPr>
            <w:r>
              <w:rPr>
                <w:rFonts w:ascii="Calibri" w:hAnsi="Calibri" w:cs="Calibri"/>
              </w:rPr>
              <w:t>ING1/Tisch/DMON[Bereich]0</w:t>
            </w:r>
            <w:r w:rsidRPr="008702ED">
              <w:rPr>
                <w:rFonts w:ascii="Calibri" w:hAnsi="Calibri" w:cs="Calibri"/>
                <w:b/>
                <w:bCs/>
              </w:rPr>
              <w:t>5</w:t>
            </w:r>
            <w:r>
              <w:rPr>
                <w:rFonts w:ascii="Calibri" w:hAnsi="Calibri" w:cs="Calibri"/>
                <w:b/>
                <w:bCs/>
              </w:rPr>
              <w:t>A</w:t>
            </w:r>
          </w:p>
        </w:tc>
        <w:tc>
          <w:tcPr>
            <w:tcW w:w="5103" w:type="dxa"/>
            <w:vMerge/>
            <w:tcBorders>
              <w:top w:val="single" w:sz="4" w:space="0" w:color="auto"/>
              <w:left w:val="single" w:sz="4" w:space="0" w:color="auto"/>
              <w:right w:val="single" w:sz="4" w:space="0" w:color="auto"/>
            </w:tcBorders>
            <w:noWrap/>
            <w:vAlign w:val="center"/>
          </w:tcPr>
          <w:p w14:paraId="7341D0F5" w14:textId="77777777" w:rsidR="004455A1" w:rsidRPr="00E64DC4" w:rsidRDefault="004455A1">
            <w:pPr>
              <w:spacing w:after="0"/>
              <w:rPr>
                <w:rFonts w:ascii="Calibri" w:hAnsi="Calibri" w:cs="Calibri"/>
                <w:b/>
              </w:rPr>
            </w:pPr>
          </w:p>
        </w:tc>
      </w:tr>
      <w:tr w:rsidR="004455A1" w:rsidRPr="00550D8E" w14:paraId="69ACE495" w14:textId="77777777" w:rsidTr="006B0615">
        <w:trPr>
          <w:trHeight w:val="300"/>
        </w:trPr>
        <w:tc>
          <w:tcPr>
            <w:tcW w:w="3823" w:type="dxa"/>
            <w:tcBorders>
              <w:top w:val="single" w:sz="4" w:space="0" w:color="auto"/>
              <w:left w:val="single" w:sz="4" w:space="0" w:color="auto"/>
              <w:bottom w:val="single" w:sz="4" w:space="0" w:color="auto"/>
              <w:right w:val="single" w:sz="4" w:space="0" w:color="auto"/>
            </w:tcBorders>
            <w:noWrap/>
            <w:vAlign w:val="bottom"/>
          </w:tcPr>
          <w:p w14:paraId="2398C1D9" w14:textId="77CFE59B" w:rsidR="004455A1" w:rsidRDefault="004455A1">
            <w:pPr>
              <w:spacing w:after="0"/>
              <w:rPr>
                <w:rFonts w:ascii="Calibri" w:hAnsi="Calibri" w:cs="Calibri"/>
              </w:rPr>
            </w:pPr>
            <w:r>
              <w:rPr>
                <w:rFonts w:ascii="Calibri" w:hAnsi="Calibri" w:cs="Calibri"/>
              </w:rPr>
              <w:t>ING1/Tisch/DMON[Bereich]0</w:t>
            </w:r>
            <w:r w:rsidRPr="008702ED">
              <w:rPr>
                <w:rFonts w:ascii="Calibri" w:hAnsi="Calibri" w:cs="Calibri"/>
                <w:b/>
                <w:bCs/>
              </w:rPr>
              <w:t>5</w:t>
            </w:r>
            <w:r>
              <w:rPr>
                <w:rFonts w:ascii="Calibri" w:hAnsi="Calibri" w:cs="Calibri"/>
                <w:b/>
                <w:bCs/>
              </w:rPr>
              <w:t>B</w:t>
            </w:r>
          </w:p>
        </w:tc>
        <w:tc>
          <w:tcPr>
            <w:tcW w:w="5103" w:type="dxa"/>
            <w:vMerge/>
            <w:tcBorders>
              <w:top w:val="single" w:sz="4" w:space="0" w:color="auto"/>
              <w:left w:val="single" w:sz="4" w:space="0" w:color="auto"/>
              <w:right w:val="single" w:sz="4" w:space="0" w:color="auto"/>
            </w:tcBorders>
            <w:noWrap/>
            <w:vAlign w:val="center"/>
          </w:tcPr>
          <w:p w14:paraId="36515815" w14:textId="77777777" w:rsidR="004455A1" w:rsidRPr="00E64DC4" w:rsidRDefault="004455A1">
            <w:pPr>
              <w:spacing w:after="0"/>
              <w:rPr>
                <w:rFonts w:ascii="Calibri" w:hAnsi="Calibri" w:cs="Calibri"/>
                <w:b/>
              </w:rPr>
            </w:pPr>
          </w:p>
        </w:tc>
      </w:tr>
      <w:tr w:rsidR="004455A1" w:rsidRPr="00550D8E" w14:paraId="60ACDDD8" w14:textId="77777777" w:rsidTr="006B0615">
        <w:trPr>
          <w:trHeight w:val="300"/>
        </w:trPr>
        <w:tc>
          <w:tcPr>
            <w:tcW w:w="3823" w:type="dxa"/>
            <w:tcBorders>
              <w:top w:val="single" w:sz="4" w:space="0" w:color="auto"/>
              <w:left w:val="single" w:sz="4" w:space="0" w:color="auto"/>
              <w:bottom w:val="single" w:sz="4" w:space="0" w:color="auto"/>
              <w:right w:val="single" w:sz="4" w:space="0" w:color="auto"/>
            </w:tcBorders>
            <w:noWrap/>
            <w:vAlign w:val="bottom"/>
          </w:tcPr>
          <w:p w14:paraId="28CA28DC" w14:textId="7DA86404" w:rsidR="004455A1" w:rsidRDefault="004455A1">
            <w:pPr>
              <w:spacing w:after="0"/>
              <w:rPr>
                <w:rFonts w:ascii="Calibri" w:hAnsi="Calibri" w:cs="Calibri"/>
              </w:rPr>
            </w:pPr>
            <w:r>
              <w:rPr>
                <w:rFonts w:ascii="Calibri" w:hAnsi="Calibri" w:cs="Calibri"/>
              </w:rPr>
              <w:t>ING1/Tisch/KB[Bereich]0</w:t>
            </w:r>
            <w:r>
              <w:rPr>
                <w:rFonts w:ascii="Calibri" w:hAnsi="Calibri" w:cs="Calibri"/>
                <w:b/>
              </w:rPr>
              <w:t>5</w:t>
            </w:r>
          </w:p>
        </w:tc>
        <w:tc>
          <w:tcPr>
            <w:tcW w:w="5103" w:type="dxa"/>
            <w:vMerge/>
            <w:tcBorders>
              <w:left w:val="single" w:sz="4" w:space="0" w:color="auto"/>
              <w:right w:val="single" w:sz="4" w:space="0" w:color="auto"/>
            </w:tcBorders>
            <w:noWrap/>
            <w:vAlign w:val="bottom"/>
          </w:tcPr>
          <w:p w14:paraId="6E8E35A5" w14:textId="77777777" w:rsidR="004455A1" w:rsidRDefault="004455A1">
            <w:pPr>
              <w:spacing w:after="0"/>
              <w:rPr>
                <w:rFonts w:ascii="Calibri" w:hAnsi="Calibri" w:cs="Calibri"/>
              </w:rPr>
            </w:pPr>
          </w:p>
        </w:tc>
      </w:tr>
      <w:tr w:rsidR="004455A1" w:rsidRPr="00550D8E" w14:paraId="0FB38C0B" w14:textId="77777777" w:rsidTr="006B0615">
        <w:trPr>
          <w:trHeight w:val="300"/>
        </w:trPr>
        <w:tc>
          <w:tcPr>
            <w:tcW w:w="3823" w:type="dxa"/>
            <w:tcBorders>
              <w:top w:val="single" w:sz="4" w:space="0" w:color="auto"/>
              <w:left w:val="single" w:sz="4" w:space="0" w:color="auto"/>
              <w:bottom w:val="single" w:sz="4" w:space="0" w:color="auto"/>
              <w:right w:val="single" w:sz="4" w:space="0" w:color="auto"/>
            </w:tcBorders>
            <w:noWrap/>
            <w:vAlign w:val="bottom"/>
          </w:tcPr>
          <w:p w14:paraId="62C79EAE" w14:textId="4011DF45" w:rsidR="004455A1" w:rsidRPr="00550D8E" w:rsidRDefault="004455A1">
            <w:pPr>
              <w:spacing w:after="0"/>
              <w:rPr>
                <w:rFonts w:ascii="Calibri" w:hAnsi="Calibri" w:cs="Calibri"/>
              </w:rPr>
            </w:pPr>
            <w:r>
              <w:rPr>
                <w:rFonts w:ascii="Calibri" w:hAnsi="Calibri" w:cs="Calibri"/>
              </w:rPr>
              <w:t>ING1/Tisch/MS[Bereich]0</w:t>
            </w:r>
            <w:r>
              <w:rPr>
                <w:rFonts w:ascii="Calibri" w:hAnsi="Calibri" w:cs="Calibri"/>
                <w:b/>
              </w:rPr>
              <w:t>5</w:t>
            </w:r>
          </w:p>
        </w:tc>
        <w:tc>
          <w:tcPr>
            <w:tcW w:w="5103" w:type="dxa"/>
            <w:vMerge/>
            <w:tcBorders>
              <w:left w:val="single" w:sz="4" w:space="0" w:color="auto"/>
              <w:right w:val="single" w:sz="4" w:space="0" w:color="auto"/>
            </w:tcBorders>
            <w:noWrap/>
            <w:vAlign w:val="bottom"/>
          </w:tcPr>
          <w:p w14:paraId="1F1F52AD" w14:textId="77777777" w:rsidR="004455A1" w:rsidRPr="00767431" w:rsidRDefault="004455A1">
            <w:pPr>
              <w:spacing w:after="0"/>
              <w:rPr>
                <w:rFonts w:ascii="Calibri" w:hAnsi="Calibri" w:cs="Calibri"/>
              </w:rPr>
            </w:pPr>
          </w:p>
        </w:tc>
      </w:tr>
    </w:tbl>
    <w:p w14:paraId="761049A0" w14:textId="77777777" w:rsidR="004455A1" w:rsidRDefault="004455A1" w:rsidP="004455A1">
      <w:bookmarkStart w:id="44" w:name="_Hlk500425663"/>
    </w:p>
    <w:p w14:paraId="0432F562" w14:textId="77777777" w:rsidR="004455A1" w:rsidRDefault="004455A1" w:rsidP="004455A1">
      <w:pPr>
        <w:pStyle w:val="berschrift3"/>
      </w:pPr>
      <w:bookmarkStart w:id="45" w:name="_Toc164257290"/>
      <w:r>
        <w:t>Übergabe-Patchfelder Netzwerk Infrastruktur (IFS)</w:t>
      </w:r>
      <w:bookmarkEnd w:id="45"/>
    </w:p>
    <w:p w14:paraId="39A0F00F" w14:textId="77777777" w:rsidR="004455A1" w:rsidRDefault="004455A1" w:rsidP="004455A1">
      <w:r>
        <w:t xml:space="preserve">In jedem Gestell im Geräteraum und jeder Arbeitsreihe im Regieraum werden Übergabe-Patchfelder für die Netzwerk-Infrastruktur bauseits (IFS) bereitgestellt. </w:t>
      </w:r>
    </w:p>
    <w:p w14:paraId="6E2651FA" w14:textId="77777777" w:rsidR="004455A1" w:rsidRDefault="004455A1" w:rsidP="004455A1">
      <w:r>
        <w:t xml:space="preserve">Die Dokumentation im Broadcastbereich endet an diesem Patchfeld. Jedoch gibt es eine überschneidende Dokumentation. Im FNT-Command System (Abteilung IFS) wird bis zum Endgerät (PC) dokumentiert. </w:t>
      </w:r>
    </w:p>
    <w:p w14:paraId="4F23DE8D" w14:textId="77777777" w:rsidR="004455A1" w:rsidRDefault="004455A1" w:rsidP="004455A1">
      <w:r>
        <w:t>Damit es zwischen den beiden Systemen eine gewisse Korrelation gibt, soll es feste Ankerpunkte geben, an denen die Patchfelder und Patchkabel immer wieder erkannt werden können.</w:t>
      </w:r>
    </w:p>
    <w:p w14:paraId="2E1DB572" w14:textId="77777777" w:rsidR="004455A1" w:rsidRDefault="004455A1" w:rsidP="004455A1">
      <w:r>
        <w:t>Den Patchfeldern werden feste Buchstaben zugeordnet, die Zählweise beginnt jeweils oben mit Z und geht nach unten weiter mit Y, X, W… usw., dazwischenliegende Rangierpanel beeinflussen nicht die Zählweise. Falls Patchfelder von unten in einem Gestell aufgebaut sind, würde sich die Reihenfolge umkehren und mit A beginnen.</w:t>
      </w:r>
    </w:p>
    <w:p w14:paraId="44C6914F" w14:textId="77777777" w:rsidR="004455A1" w:rsidRDefault="004455A1" w:rsidP="004455A1">
      <w:r>
        <w:t xml:space="preserve">Die Patchkabel zwischen Patchfeld und Endgerät erhalten feste Kabelnummern nach dem Broadcast-Prinzip. Die </w:t>
      </w:r>
      <w:proofErr w:type="spellStart"/>
      <w:r>
        <w:t>Patchfeldgruppe</w:t>
      </w:r>
      <w:proofErr w:type="spellEnd"/>
      <w:r>
        <w:t xml:space="preserve"> (z.B. Z bis X) erhält die feste Basis-Kabelnummer (wird vom NDR/PTIM vergeben), die einzelnen Ports werden im Index (z.B. Z01-Z24, Y01-Y24, X01-X24) </w:t>
      </w:r>
      <w:r>
        <w:lastRenderedPageBreak/>
        <w:t>unterschieden. Diese einmal vergebene Kabelnummer wird sich nie wieder ändern. Entfallen zwischendurch Geräte wird diese Nummer (z.B. S123456-Z01) in der Broadcast-Datenbank gelöscht, das Kabel, welches wieder an diesem freien Port angeschlossen wird, bekommt dann wieder die identische Nummer (S123456/Z01).</w:t>
      </w:r>
    </w:p>
    <w:tbl>
      <w:tblPr>
        <w:tblStyle w:val="Tabellenraster"/>
        <w:tblW w:w="0" w:type="auto"/>
        <w:tblLook w:val="04A0" w:firstRow="1" w:lastRow="0" w:firstColumn="1" w:lastColumn="0" w:noHBand="0" w:noVBand="1"/>
      </w:tblPr>
      <w:tblGrid>
        <w:gridCol w:w="2405"/>
        <w:gridCol w:w="3827"/>
      </w:tblGrid>
      <w:tr w:rsidR="004455A1" w14:paraId="67371120" w14:textId="77777777">
        <w:tc>
          <w:tcPr>
            <w:tcW w:w="2405" w:type="dxa"/>
          </w:tcPr>
          <w:p w14:paraId="10C154B3" w14:textId="77777777" w:rsidR="004455A1" w:rsidRDefault="004455A1">
            <w:r>
              <w:t>Kabelnummer mit Index</w:t>
            </w:r>
          </w:p>
        </w:tc>
        <w:tc>
          <w:tcPr>
            <w:tcW w:w="3827" w:type="dxa"/>
          </w:tcPr>
          <w:p w14:paraId="63DB1810" w14:textId="77777777" w:rsidR="004455A1" w:rsidRDefault="004455A1">
            <w:r>
              <w:t>Label Zeile 2</w:t>
            </w:r>
          </w:p>
        </w:tc>
      </w:tr>
      <w:tr w:rsidR="004455A1" w:rsidRPr="00F419CB" w14:paraId="1FBA0ECE" w14:textId="77777777">
        <w:tc>
          <w:tcPr>
            <w:tcW w:w="2405" w:type="dxa"/>
          </w:tcPr>
          <w:p w14:paraId="4698E75E" w14:textId="77777777" w:rsidR="004455A1" w:rsidRDefault="004455A1">
            <w:r>
              <w:t>S625503/Z01</w:t>
            </w:r>
          </w:p>
        </w:tc>
        <w:tc>
          <w:tcPr>
            <w:tcW w:w="3827" w:type="dxa"/>
          </w:tcPr>
          <w:p w14:paraId="72F0ECD1" w14:textId="5553BCD4" w:rsidR="004455A1" w:rsidRPr="00E64DC4" w:rsidRDefault="004455A1">
            <w:pPr>
              <w:rPr>
                <w:lang w:val="sv-SE"/>
              </w:rPr>
            </w:pPr>
            <w:r w:rsidRPr="00E64DC4">
              <w:rPr>
                <w:lang w:val="sv-SE"/>
              </w:rPr>
              <w:t>GR-ING/</w:t>
            </w:r>
            <w:r w:rsidRPr="10D98E09">
              <w:rPr>
                <w:lang w:val="sv-SE"/>
              </w:rPr>
              <w:t>G</w:t>
            </w:r>
            <w:r w:rsidR="4EC3315A" w:rsidRPr="10D98E09">
              <w:rPr>
                <w:lang w:val="sv-SE"/>
              </w:rPr>
              <w:t>3</w:t>
            </w:r>
            <w:r w:rsidRPr="00E64DC4">
              <w:rPr>
                <w:lang w:val="sv-SE"/>
              </w:rPr>
              <w:t>/PFxx03/Z01</w:t>
            </w:r>
          </w:p>
        </w:tc>
      </w:tr>
      <w:tr w:rsidR="004455A1" w:rsidRPr="00F419CB" w14:paraId="1EBB1C12" w14:textId="77777777">
        <w:tc>
          <w:tcPr>
            <w:tcW w:w="2405" w:type="dxa"/>
          </w:tcPr>
          <w:p w14:paraId="3FD6B87F" w14:textId="77777777" w:rsidR="004455A1" w:rsidRDefault="004455A1">
            <w:r>
              <w:t>S625503/Y01</w:t>
            </w:r>
          </w:p>
        </w:tc>
        <w:tc>
          <w:tcPr>
            <w:tcW w:w="3827" w:type="dxa"/>
          </w:tcPr>
          <w:p w14:paraId="2B70BACD" w14:textId="087FF0A1" w:rsidR="004455A1" w:rsidRPr="00E64DC4" w:rsidRDefault="004455A1">
            <w:pPr>
              <w:rPr>
                <w:lang w:val="sv-SE"/>
              </w:rPr>
            </w:pPr>
            <w:r w:rsidRPr="00E64DC4">
              <w:rPr>
                <w:lang w:val="sv-SE"/>
              </w:rPr>
              <w:t>GR-ING/</w:t>
            </w:r>
            <w:r w:rsidRPr="10D98E09">
              <w:rPr>
                <w:lang w:val="sv-SE"/>
              </w:rPr>
              <w:t>G</w:t>
            </w:r>
            <w:r w:rsidR="6B545494" w:rsidRPr="10D98E09">
              <w:rPr>
                <w:lang w:val="sv-SE"/>
              </w:rPr>
              <w:t>3</w:t>
            </w:r>
            <w:r w:rsidRPr="00E64DC4">
              <w:rPr>
                <w:lang w:val="sv-SE"/>
              </w:rPr>
              <w:t>/PFxx03/Y01</w:t>
            </w:r>
          </w:p>
        </w:tc>
      </w:tr>
    </w:tbl>
    <w:p w14:paraId="6758FADB" w14:textId="77777777" w:rsidR="004455A1" w:rsidRPr="00550D8E" w:rsidRDefault="004455A1" w:rsidP="004455A1">
      <w:pPr>
        <w:pStyle w:val="berschrift1"/>
      </w:pPr>
      <w:bookmarkStart w:id="46" w:name="_Toc523824377"/>
      <w:bookmarkStart w:id="47" w:name="_Toc164257291"/>
      <w:bookmarkStart w:id="48" w:name="_Toc187932550"/>
      <w:bookmarkEnd w:id="44"/>
      <w:r>
        <w:t>Beschriftung von Steckfeldern</w:t>
      </w:r>
      <w:bookmarkEnd w:id="46"/>
      <w:bookmarkEnd w:id="47"/>
      <w:bookmarkEnd w:id="48"/>
    </w:p>
    <w:p w14:paraId="5B9C996B" w14:textId="2F3EFB46" w:rsidR="004455A1" w:rsidRDefault="004455A1" w:rsidP="004455A1">
      <w:r>
        <w:t xml:space="preserve">Damit die Nutzer leichter Wege zum Patchen erkennen können, sollen die Beschriftungsstreifen auf </w:t>
      </w:r>
      <w:r w:rsidR="00B03225">
        <w:t>Anschluss</w:t>
      </w:r>
      <w:r>
        <w:t xml:space="preserve">- und Steckfeldern „gebräuchliche“ Bezeichnungen (z.B. BRN2 AF AR1) erhalten, reine „technische“ Bezeichnungen (z.B. AF-KOMBI2101) sind zu vermeiden. </w:t>
      </w:r>
    </w:p>
    <w:p w14:paraId="21B6935C" w14:textId="77777777" w:rsidR="004455A1" w:rsidRDefault="004455A1" w:rsidP="004455A1">
      <w:r>
        <w:t xml:space="preserve">Da die </w:t>
      </w:r>
      <w:proofErr w:type="spellStart"/>
      <w:r>
        <w:t>Patchungen</w:t>
      </w:r>
      <w:proofErr w:type="spellEnd"/>
      <w:r>
        <w:t xml:space="preserve"> überwiegend kurz vor oder in Produktionen genutzt oder geändert werden, sollen diese selbsterklärend sein, um ein schnelles Handeln zu ermöglichen.</w:t>
      </w:r>
    </w:p>
    <w:p w14:paraId="74400311" w14:textId="77777777" w:rsidR="004455A1" w:rsidRDefault="004455A1" w:rsidP="004455A1">
      <w:r>
        <w:t>Damit eine Beziehung zwischen „gebräuchlichen“ und „technischen“ Bezeichnungen hergestellt werden kann, soll die verwendete „gebräuchliche“ Beschriftung 1:1 in den Plänen als Infotext abgebildet werden. In den Ansichten ist die „gebräuchliche“ und „technische“ Bezeichnung ebenfalls aufzuführen.</w:t>
      </w:r>
    </w:p>
    <w:p w14:paraId="56C28A6D" w14:textId="77777777" w:rsidR="004455A1" w:rsidRPr="004F6E89" w:rsidRDefault="004455A1" w:rsidP="004455A1">
      <w:pPr>
        <w:pStyle w:val="berschrift2"/>
      </w:pPr>
      <w:bookmarkStart w:id="49" w:name="_Toc523824378"/>
      <w:bookmarkStart w:id="50" w:name="_Toc164257292"/>
      <w:bookmarkStart w:id="51" w:name="_Toc187932551"/>
      <w:r w:rsidRPr="004F6E89">
        <w:t>„Gebräuchliche“ Beschriftung "NUTZER"</w:t>
      </w:r>
      <w:bookmarkEnd w:id="49"/>
      <w:bookmarkEnd w:id="50"/>
      <w:bookmarkEnd w:id="51"/>
    </w:p>
    <w:p w14:paraId="00455D21" w14:textId="624825E3" w:rsidR="004455A1" w:rsidRPr="004F6E89" w:rsidRDefault="004455A1" w:rsidP="004455A1">
      <w:pPr>
        <w:tabs>
          <w:tab w:val="left" w:pos="960"/>
        </w:tabs>
        <w:autoSpaceDE w:val="0"/>
        <w:autoSpaceDN w:val="0"/>
        <w:adjustRightInd w:val="0"/>
        <w:spacing w:after="0"/>
      </w:pPr>
      <w:r w:rsidRPr="004F6E89">
        <w:t>Steckfelder werden je Gestell mit Reihen A, B, C ... LINKS beschriftet. Es beinhaltet sämtliche Steckfelder</w:t>
      </w:r>
      <w:r>
        <w:t>,</w:t>
      </w:r>
      <w:r w:rsidRPr="004F6E89">
        <w:t xml:space="preserve"> die für das Patchen vorgesehen sind, verdeckte bzw. Service</w:t>
      </w:r>
      <w:r w:rsidR="006444A8">
        <w:t>-</w:t>
      </w:r>
      <w:r w:rsidRPr="004F6E89">
        <w:t>Steckfelder werden nicht in der Reihenbezeichnung berücksichtigt.</w:t>
      </w:r>
    </w:p>
    <w:p w14:paraId="00127330" w14:textId="77777777" w:rsidR="004455A1" w:rsidRPr="004F6E89" w:rsidRDefault="004455A1" w:rsidP="004455A1">
      <w:pPr>
        <w:tabs>
          <w:tab w:val="left" w:pos="960"/>
        </w:tabs>
        <w:autoSpaceDE w:val="0"/>
        <w:autoSpaceDN w:val="0"/>
        <w:adjustRightInd w:val="0"/>
        <w:spacing w:after="0"/>
      </w:pPr>
      <w:r w:rsidRPr="004F6E89">
        <w:t>In den Beschriftungsstreifen sind RAUM/GESTELL/REIHE in der ersten Zeile angegeben, der PIN ist als QV in der zweiten Zeile bezeichnet.</w:t>
      </w:r>
    </w:p>
    <w:p w14:paraId="5ED9B4C1" w14:textId="77777777" w:rsidR="004455A1" w:rsidRPr="00CF5BD5" w:rsidRDefault="004455A1" w:rsidP="004455A1">
      <w:pPr>
        <w:rPr>
          <w:color w:val="FF0000"/>
        </w:rPr>
      </w:pPr>
    </w:p>
    <w:p w14:paraId="60F840CB" w14:textId="77777777" w:rsidR="004455A1" w:rsidRPr="004F6E89" w:rsidRDefault="004455A1" w:rsidP="004455A1">
      <w:pPr>
        <w:pStyle w:val="berschrift2"/>
      </w:pPr>
      <w:bookmarkStart w:id="52" w:name="_Toc523824379"/>
      <w:bookmarkStart w:id="53" w:name="_Toc164257293"/>
      <w:bookmarkStart w:id="54" w:name="_Toc187932552"/>
      <w:r w:rsidRPr="004F6E89">
        <w:t>„Technische“ Beschriftung "SERVICE"</w:t>
      </w:r>
      <w:bookmarkEnd w:id="52"/>
      <w:bookmarkEnd w:id="53"/>
      <w:bookmarkEnd w:id="54"/>
    </w:p>
    <w:p w14:paraId="2EDA8669" w14:textId="77777777" w:rsidR="004455A1" w:rsidRPr="004F6E89" w:rsidRDefault="004455A1" w:rsidP="004455A1">
      <w:pPr>
        <w:tabs>
          <w:tab w:val="left" w:pos="960"/>
        </w:tabs>
        <w:autoSpaceDE w:val="0"/>
        <w:autoSpaceDN w:val="0"/>
        <w:adjustRightInd w:val="0"/>
        <w:spacing w:after="0"/>
      </w:pPr>
      <w:r>
        <w:t>Sämtliche Geräte</w:t>
      </w:r>
      <w:r w:rsidRPr="004F6E89">
        <w:t xml:space="preserve"> werden RECHTS mit dem technischen Namen beschriftet.</w:t>
      </w:r>
      <w:r>
        <w:t xml:space="preserve"> Bei Steckfeldern wird jede Reihe beschriftet.</w:t>
      </w:r>
    </w:p>
    <w:p w14:paraId="59782338" w14:textId="77777777" w:rsidR="004455A1" w:rsidRPr="00CF5BD5" w:rsidRDefault="004455A1" w:rsidP="004455A1">
      <w:pPr>
        <w:autoSpaceDE w:val="0"/>
        <w:autoSpaceDN w:val="0"/>
        <w:adjustRightInd w:val="0"/>
        <w:spacing w:after="0"/>
        <w:rPr>
          <w:color w:val="FF0000"/>
        </w:rPr>
      </w:pPr>
    </w:p>
    <w:p w14:paraId="49F7BA72" w14:textId="77777777" w:rsidR="004455A1" w:rsidRPr="00015CDE" w:rsidRDefault="004455A1" w:rsidP="004455A1">
      <w:pPr>
        <w:pStyle w:val="berschrift2"/>
      </w:pPr>
      <w:bookmarkStart w:id="55" w:name="_Toc523824380"/>
      <w:bookmarkStart w:id="56" w:name="_Toc164257294"/>
      <w:bookmarkStart w:id="57" w:name="_Toc187932553"/>
      <w:r w:rsidRPr="00015CDE">
        <w:t>Beschriftung der Geräte an den Gestellen</w:t>
      </w:r>
      <w:bookmarkEnd w:id="55"/>
      <w:bookmarkEnd w:id="56"/>
      <w:bookmarkEnd w:id="57"/>
    </w:p>
    <w:p w14:paraId="3FB879C3" w14:textId="77777777" w:rsidR="004455A1" w:rsidRPr="004F6E89" w:rsidRDefault="004455A1" w:rsidP="004455A1">
      <w:pPr>
        <w:tabs>
          <w:tab w:val="left" w:pos="960"/>
        </w:tabs>
        <w:autoSpaceDE w:val="0"/>
        <w:autoSpaceDN w:val="0"/>
        <w:adjustRightInd w:val="0"/>
        <w:spacing w:after="0"/>
      </w:pPr>
      <w:r w:rsidRPr="004F6E89">
        <w:t xml:space="preserve">Da die Buchstaben-Beschriftung zwischen „gebräuchlichen“ und „technischen“ unterschiedlich ist, wird die „technische“ Beschriftung auf dem rechten </w:t>
      </w:r>
      <w:proofErr w:type="spellStart"/>
      <w:r w:rsidRPr="004F6E89">
        <w:t>Gestellholm</w:t>
      </w:r>
      <w:proofErr w:type="spellEnd"/>
      <w:r w:rsidRPr="004F6E89">
        <w:t xml:space="preserve"> angebracht. Falls ein Gerät höher 1HE ist, wird die Beschriftung mittig der oberen HE angebracht.</w:t>
      </w:r>
    </w:p>
    <w:p w14:paraId="2323F938" w14:textId="77777777" w:rsidR="004455A1" w:rsidRPr="004F6E89" w:rsidRDefault="004455A1" w:rsidP="004455A1">
      <w:pPr>
        <w:tabs>
          <w:tab w:val="left" w:pos="960"/>
        </w:tabs>
        <w:autoSpaceDE w:val="0"/>
        <w:autoSpaceDN w:val="0"/>
        <w:adjustRightInd w:val="0"/>
        <w:spacing w:after="0"/>
      </w:pPr>
      <w:r w:rsidRPr="004F6E89">
        <w:t xml:space="preserve">Die „gebräuchliche“ Beschriftung soll in einer großen Schrifthöhe und FETT auf dem linken </w:t>
      </w:r>
      <w:proofErr w:type="spellStart"/>
      <w:r w:rsidRPr="004F6E89">
        <w:t>Gestellholm</w:t>
      </w:r>
      <w:proofErr w:type="spellEnd"/>
      <w:r w:rsidRPr="004F6E89">
        <w:t xml:space="preserve"> angebracht werden.</w:t>
      </w:r>
    </w:p>
    <w:p w14:paraId="361CA8D8" w14:textId="77777777" w:rsidR="004455A1" w:rsidRPr="00CF5BD5" w:rsidRDefault="004455A1" w:rsidP="004455A1">
      <w:pPr>
        <w:autoSpaceDE w:val="0"/>
        <w:autoSpaceDN w:val="0"/>
        <w:adjustRightInd w:val="0"/>
        <w:spacing w:after="0"/>
        <w:rPr>
          <w:color w:val="FF0000"/>
        </w:rPr>
      </w:pPr>
    </w:p>
    <w:p w14:paraId="26781CD8" w14:textId="77777777" w:rsidR="00F419CB" w:rsidRDefault="00F419CB">
      <w:pPr>
        <w:tabs>
          <w:tab w:val="clear" w:pos="1134"/>
        </w:tabs>
        <w:spacing w:after="0"/>
        <w:rPr>
          <w:b/>
          <w:sz w:val="24"/>
        </w:rPr>
      </w:pPr>
      <w:bookmarkStart w:id="58" w:name="_Toc523824381"/>
      <w:bookmarkStart w:id="59" w:name="_Toc164257295"/>
      <w:r>
        <w:br w:type="page"/>
      </w:r>
    </w:p>
    <w:p w14:paraId="04863599" w14:textId="7CD585BA" w:rsidR="004455A1" w:rsidRPr="004F6E89" w:rsidRDefault="004455A1" w:rsidP="004455A1">
      <w:pPr>
        <w:pStyle w:val="berschrift2"/>
      </w:pPr>
      <w:bookmarkStart w:id="60" w:name="_Toc187932554"/>
      <w:r w:rsidRPr="004F6E89">
        <w:lastRenderedPageBreak/>
        <w:t>Ansicht Steckfelder:</w:t>
      </w:r>
      <w:bookmarkEnd w:id="58"/>
      <w:bookmarkEnd w:id="59"/>
      <w:bookmarkEnd w:id="60"/>
    </w:p>
    <w:p w14:paraId="2BC2DADE" w14:textId="77777777" w:rsidR="004455A1" w:rsidRDefault="004455A1" w:rsidP="004455A1">
      <w:pPr>
        <w:rPr>
          <w:rFonts w:cstheme="minorHAnsi"/>
          <w:b/>
        </w:rPr>
      </w:pPr>
      <w:r>
        <w:rPr>
          <w:noProof/>
        </w:rPr>
        <w:drawing>
          <wp:inline distT="0" distB="0" distL="0" distR="0" wp14:anchorId="4BABADC4" wp14:editId="143607A1">
            <wp:extent cx="5759450" cy="4041775"/>
            <wp:effectExtent l="0" t="0" r="0" b="0"/>
            <wp:docPr id="3" name="Grafik 3" descr="Ein Bild, das Text, Screenshot, Schrift, Zah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Screenshot, Schrift, Zahl enthält.&#10;&#10;Automatisch generierte Beschreibung"/>
                    <pic:cNvPicPr/>
                  </pic:nvPicPr>
                  <pic:blipFill>
                    <a:blip r:embed="rId20" cstate="print"/>
                    <a:stretch>
                      <a:fillRect/>
                    </a:stretch>
                  </pic:blipFill>
                  <pic:spPr>
                    <a:xfrm>
                      <a:off x="0" y="0"/>
                      <a:ext cx="5759450" cy="4041775"/>
                    </a:xfrm>
                    <a:prstGeom prst="rect">
                      <a:avLst/>
                    </a:prstGeom>
                  </pic:spPr>
                </pic:pic>
              </a:graphicData>
            </a:graphic>
          </wp:inline>
        </w:drawing>
      </w:r>
    </w:p>
    <w:p w14:paraId="2C866826" w14:textId="77777777" w:rsidR="004455A1" w:rsidRDefault="004455A1" w:rsidP="004455A1">
      <w:pPr>
        <w:pStyle w:val="berschrift2"/>
      </w:pPr>
      <w:bookmarkStart w:id="61" w:name="_Toc523824382"/>
      <w:bookmarkStart w:id="62" w:name="_Toc164257296"/>
      <w:bookmarkStart w:id="63" w:name="_Toc187932555"/>
      <w:r w:rsidRPr="00EE52F0">
        <w:t>Ansicht in Verkabelungsplänen</w:t>
      </w:r>
      <w:bookmarkEnd w:id="61"/>
      <w:bookmarkEnd w:id="62"/>
      <w:bookmarkEnd w:id="63"/>
    </w:p>
    <w:p w14:paraId="3B564A81" w14:textId="77777777" w:rsidR="004455A1" w:rsidRPr="00EE52F0" w:rsidRDefault="004455A1" w:rsidP="004455A1">
      <w:r w:rsidRPr="00EE52F0">
        <w:t>(ist während des Projekts abzustimmen)</w:t>
      </w:r>
    </w:p>
    <w:p w14:paraId="78750263" w14:textId="77777777" w:rsidR="004455A1" w:rsidRDefault="004455A1" w:rsidP="004455A1">
      <w:r>
        <w:rPr>
          <w:noProof/>
        </w:rPr>
        <w:drawing>
          <wp:inline distT="0" distB="0" distL="0" distR="0" wp14:anchorId="77CF73A4" wp14:editId="6C9457B5">
            <wp:extent cx="5760720" cy="3060700"/>
            <wp:effectExtent l="0" t="0" r="0" b="6350"/>
            <wp:docPr id="2145876750" name="Grafik 2145876750" descr="Ein Bild, das Text, Diagramm, Zahl, paralle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876750" name="Grafik 2145876750" descr="Ein Bild, das Text, Diagramm, Zahl, parallel enthält.&#10;&#10;Automatisch generierte Beschreibung"/>
                    <pic:cNvPicPr/>
                  </pic:nvPicPr>
                  <pic:blipFill>
                    <a:blip r:embed="rId21" cstate="print"/>
                    <a:stretch>
                      <a:fillRect/>
                    </a:stretch>
                  </pic:blipFill>
                  <pic:spPr>
                    <a:xfrm>
                      <a:off x="0" y="0"/>
                      <a:ext cx="5760720" cy="3060700"/>
                    </a:xfrm>
                    <a:prstGeom prst="rect">
                      <a:avLst/>
                    </a:prstGeom>
                  </pic:spPr>
                </pic:pic>
              </a:graphicData>
            </a:graphic>
          </wp:inline>
        </w:drawing>
      </w:r>
    </w:p>
    <w:p w14:paraId="3BE993C4" w14:textId="77777777" w:rsidR="004455A1" w:rsidRDefault="004455A1" w:rsidP="004455A1">
      <w:r>
        <w:t xml:space="preserve">Bei Duplex Verbindungen (z.B. LCD) ist eine paarige Verbindung (2 Fasern, </w:t>
      </w:r>
      <w:proofErr w:type="spellStart"/>
      <w:r>
        <w:t>Rx</w:t>
      </w:r>
      <w:proofErr w:type="spellEnd"/>
      <w:r>
        <w:t>/</w:t>
      </w:r>
      <w:proofErr w:type="spellStart"/>
      <w:r>
        <w:t>Tx</w:t>
      </w:r>
      <w:proofErr w:type="spellEnd"/>
      <w:r>
        <w:t>) ein Signal (QV), bei Simplex Verbindungen (z.B. E2000) ist eine Verbindung (1 Faser) ein Signal (QV).</w:t>
      </w:r>
    </w:p>
    <w:p w14:paraId="63F23842" w14:textId="500BDD14" w:rsidR="004455A1" w:rsidRPr="00F76013" w:rsidRDefault="004455A1" w:rsidP="3CB2D200">
      <w:bookmarkStart w:id="64" w:name="_Toc164257297"/>
      <w:r>
        <w:lastRenderedPageBreak/>
        <w:t xml:space="preserve">Kennzeichnung von </w:t>
      </w:r>
      <w:proofErr w:type="gramStart"/>
      <w:r>
        <w:t>LWL Verbindungen</w:t>
      </w:r>
      <w:proofErr w:type="gramEnd"/>
      <w:r w:rsidRPr="00F76013">
        <w:t>:</w:t>
      </w:r>
      <w:bookmarkEnd w:id="64"/>
    </w:p>
    <w:p w14:paraId="5E651810" w14:textId="77777777" w:rsidR="004455A1" w:rsidRDefault="004455A1" w:rsidP="004455A1">
      <w:r>
        <w:t>Da man bei einigen LWL-Steckverbindern von außen nicht erkennen kann um welche Verbindungsnorm es sich handelt sind diese nach dem Standard farblich zu kennzeichnen.</w:t>
      </w:r>
    </w:p>
    <w:p w14:paraId="675900B7" w14:textId="08360545" w:rsidR="004455A1" w:rsidRDefault="004455A1" w:rsidP="004455A1">
      <w:r>
        <w:t>Da die „reinen“ LWL-Stecker (z.</w:t>
      </w:r>
      <w:r w:rsidR="00E65CAD">
        <w:t xml:space="preserve"> </w:t>
      </w:r>
      <w:r>
        <w:t xml:space="preserve">B. LC, E2000) aus Kunststoff sind, ist dort die Farbkennung vorgegeben. Hinter NEUTRIK </w:t>
      </w:r>
      <w:proofErr w:type="spellStart"/>
      <w:r>
        <w:t>DuoCon</w:t>
      </w:r>
      <w:proofErr w:type="spellEnd"/>
      <w:r>
        <w:t xml:space="preserve"> bzw. </w:t>
      </w:r>
      <w:proofErr w:type="spellStart"/>
      <w:r>
        <w:t>QuadCon</w:t>
      </w:r>
      <w:proofErr w:type="spellEnd"/>
      <w:r>
        <w:t xml:space="preserve"> könnte sich „jede“ Norm verbergen und beim Stecken einer falschen Norm kann es auch zu mechanischen Beschädigungen kommen, deshalb sind hier farbliche Markierungen anzubringen.</w:t>
      </w:r>
    </w:p>
    <w:p w14:paraId="5C7D63B1" w14:textId="01B497F3" w:rsidR="004455A1" w:rsidRDefault="004455A1" w:rsidP="004455A1">
      <w:r>
        <w:t>In den Plänen gibt es unterschiedliche Layer/Farben für Single</w:t>
      </w:r>
      <w:r w:rsidR="00E65CAD">
        <w:t>-</w:t>
      </w:r>
      <w:r>
        <w:t>Mode (Orange) und Multi</w:t>
      </w:r>
      <w:r w:rsidR="00E65CAD">
        <w:t>-</w:t>
      </w:r>
      <w:r>
        <w:t>Mode (Cyan).</w:t>
      </w:r>
    </w:p>
    <w:tbl>
      <w:tblPr>
        <w:tblW w:w="5740" w:type="dxa"/>
        <w:tblCellMar>
          <w:left w:w="70" w:type="dxa"/>
          <w:right w:w="70" w:type="dxa"/>
        </w:tblCellMar>
        <w:tblLook w:val="04A0" w:firstRow="1" w:lastRow="0" w:firstColumn="1" w:lastColumn="0" w:noHBand="0" w:noVBand="1"/>
      </w:tblPr>
      <w:tblGrid>
        <w:gridCol w:w="1200"/>
        <w:gridCol w:w="4540"/>
      </w:tblGrid>
      <w:tr w:rsidR="004455A1" w:rsidRPr="00105C1F" w14:paraId="5E007AAF" w14:textId="77777777">
        <w:trPr>
          <w:trHeight w:val="300"/>
        </w:trPr>
        <w:tc>
          <w:tcPr>
            <w:tcW w:w="1200" w:type="dxa"/>
            <w:tcBorders>
              <w:top w:val="single" w:sz="4" w:space="0" w:color="auto"/>
              <w:left w:val="single" w:sz="4" w:space="0" w:color="auto"/>
              <w:bottom w:val="single" w:sz="4" w:space="0" w:color="auto"/>
              <w:right w:val="single" w:sz="4" w:space="0" w:color="auto"/>
            </w:tcBorders>
            <w:shd w:val="clear" w:color="000000" w:fill="7030A0"/>
            <w:noWrap/>
            <w:vAlign w:val="bottom"/>
            <w:hideMark/>
          </w:tcPr>
          <w:p w14:paraId="516656C4" w14:textId="77777777" w:rsidR="004455A1" w:rsidRPr="00105C1F" w:rsidRDefault="004455A1">
            <w:pPr>
              <w:spacing w:after="0"/>
              <w:rPr>
                <w:rFonts w:ascii="Calibri" w:hAnsi="Calibri" w:cs="Calibri"/>
              </w:rPr>
            </w:pPr>
            <w:r w:rsidRPr="00105C1F">
              <w:rPr>
                <w:rFonts w:ascii="Calibri" w:hAnsi="Calibri" w:cs="Calibri"/>
              </w:rPr>
              <w:t> </w:t>
            </w:r>
          </w:p>
        </w:tc>
        <w:tc>
          <w:tcPr>
            <w:tcW w:w="4540" w:type="dxa"/>
            <w:tcBorders>
              <w:top w:val="single" w:sz="4" w:space="0" w:color="auto"/>
              <w:left w:val="nil"/>
              <w:bottom w:val="single" w:sz="4" w:space="0" w:color="auto"/>
              <w:right w:val="single" w:sz="4" w:space="0" w:color="auto"/>
            </w:tcBorders>
            <w:noWrap/>
            <w:vAlign w:val="bottom"/>
            <w:hideMark/>
          </w:tcPr>
          <w:p w14:paraId="5E1B7265" w14:textId="77777777" w:rsidR="004455A1" w:rsidRPr="00105C1F" w:rsidRDefault="004455A1">
            <w:pPr>
              <w:spacing w:after="0"/>
              <w:rPr>
                <w:rFonts w:ascii="Calibri" w:hAnsi="Calibri" w:cs="Calibri"/>
              </w:rPr>
            </w:pPr>
            <w:proofErr w:type="spellStart"/>
            <w:r w:rsidRPr="00105C1F">
              <w:rPr>
                <w:rFonts w:ascii="Calibri" w:hAnsi="Calibri" w:cs="Calibri"/>
              </w:rPr>
              <w:t>MultiMode</w:t>
            </w:r>
            <w:proofErr w:type="spellEnd"/>
            <w:r w:rsidRPr="00105C1F">
              <w:rPr>
                <w:rFonts w:ascii="Calibri" w:hAnsi="Calibri" w:cs="Calibri"/>
              </w:rPr>
              <w:t xml:space="preserve"> OM4</w:t>
            </w:r>
          </w:p>
        </w:tc>
      </w:tr>
      <w:tr w:rsidR="004455A1" w:rsidRPr="00105C1F" w14:paraId="5591C2CD" w14:textId="77777777">
        <w:trPr>
          <w:trHeight w:val="300"/>
        </w:trPr>
        <w:tc>
          <w:tcPr>
            <w:tcW w:w="1200" w:type="dxa"/>
            <w:tcBorders>
              <w:top w:val="nil"/>
              <w:left w:val="single" w:sz="4" w:space="0" w:color="auto"/>
              <w:bottom w:val="single" w:sz="4" w:space="0" w:color="auto"/>
              <w:right w:val="single" w:sz="4" w:space="0" w:color="auto"/>
            </w:tcBorders>
            <w:shd w:val="clear" w:color="000000" w:fill="0070C0"/>
            <w:noWrap/>
            <w:vAlign w:val="bottom"/>
            <w:hideMark/>
          </w:tcPr>
          <w:p w14:paraId="536F7E4A" w14:textId="77777777" w:rsidR="004455A1" w:rsidRPr="00105C1F" w:rsidRDefault="004455A1">
            <w:pPr>
              <w:spacing w:after="0"/>
              <w:rPr>
                <w:rFonts w:ascii="Calibri" w:hAnsi="Calibri" w:cs="Calibri"/>
              </w:rPr>
            </w:pPr>
            <w:r w:rsidRPr="00105C1F">
              <w:rPr>
                <w:rFonts w:ascii="Calibri" w:hAnsi="Calibri" w:cs="Calibri"/>
              </w:rPr>
              <w:t> </w:t>
            </w:r>
          </w:p>
        </w:tc>
        <w:tc>
          <w:tcPr>
            <w:tcW w:w="4540" w:type="dxa"/>
            <w:tcBorders>
              <w:top w:val="nil"/>
              <w:left w:val="nil"/>
              <w:bottom w:val="single" w:sz="4" w:space="0" w:color="auto"/>
              <w:right w:val="single" w:sz="4" w:space="0" w:color="auto"/>
            </w:tcBorders>
            <w:noWrap/>
            <w:vAlign w:val="bottom"/>
            <w:hideMark/>
          </w:tcPr>
          <w:p w14:paraId="774CBA3E" w14:textId="77777777" w:rsidR="004455A1" w:rsidRPr="00105C1F" w:rsidRDefault="004455A1">
            <w:pPr>
              <w:spacing w:after="0"/>
              <w:rPr>
                <w:rFonts w:ascii="Calibri" w:hAnsi="Calibri" w:cs="Calibri"/>
              </w:rPr>
            </w:pPr>
            <w:proofErr w:type="spellStart"/>
            <w:r w:rsidRPr="00105C1F">
              <w:rPr>
                <w:rFonts w:ascii="Calibri" w:hAnsi="Calibri" w:cs="Calibri"/>
              </w:rPr>
              <w:t>SingleMode</w:t>
            </w:r>
            <w:proofErr w:type="spellEnd"/>
            <w:r w:rsidRPr="00105C1F">
              <w:rPr>
                <w:rFonts w:ascii="Calibri" w:hAnsi="Calibri" w:cs="Calibri"/>
              </w:rPr>
              <w:t xml:space="preserve"> OS2 </w:t>
            </w:r>
            <w:r>
              <w:rPr>
                <w:rFonts w:ascii="Calibri" w:hAnsi="Calibri" w:cs="Calibri"/>
              </w:rPr>
              <w:t>LC/</w:t>
            </w:r>
            <w:r w:rsidRPr="00105C1F">
              <w:rPr>
                <w:rFonts w:ascii="Calibri" w:hAnsi="Calibri" w:cs="Calibri"/>
              </w:rPr>
              <w:t>PC</w:t>
            </w:r>
          </w:p>
        </w:tc>
      </w:tr>
      <w:tr w:rsidR="004455A1" w:rsidRPr="00105C1F" w14:paraId="14E7DEF8" w14:textId="77777777">
        <w:trPr>
          <w:trHeight w:val="300"/>
        </w:trPr>
        <w:tc>
          <w:tcPr>
            <w:tcW w:w="1200" w:type="dxa"/>
            <w:tcBorders>
              <w:top w:val="nil"/>
              <w:left w:val="single" w:sz="4" w:space="0" w:color="auto"/>
              <w:bottom w:val="single" w:sz="4" w:space="0" w:color="auto"/>
              <w:right w:val="single" w:sz="4" w:space="0" w:color="auto"/>
            </w:tcBorders>
            <w:shd w:val="clear" w:color="000000" w:fill="00B050"/>
            <w:noWrap/>
            <w:vAlign w:val="bottom"/>
            <w:hideMark/>
          </w:tcPr>
          <w:p w14:paraId="53EB0A10" w14:textId="77777777" w:rsidR="004455A1" w:rsidRPr="00105C1F" w:rsidRDefault="004455A1">
            <w:pPr>
              <w:spacing w:after="0"/>
              <w:rPr>
                <w:rFonts w:ascii="Calibri" w:hAnsi="Calibri" w:cs="Calibri"/>
              </w:rPr>
            </w:pPr>
            <w:r w:rsidRPr="00105C1F">
              <w:rPr>
                <w:rFonts w:ascii="Calibri" w:hAnsi="Calibri" w:cs="Calibri"/>
              </w:rPr>
              <w:t> </w:t>
            </w:r>
          </w:p>
        </w:tc>
        <w:tc>
          <w:tcPr>
            <w:tcW w:w="4540" w:type="dxa"/>
            <w:tcBorders>
              <w:top w:val="nil"/>
              <w:left w:val="nil"/>
              <w:bottom w:val="single" w:sz="4" w:space="0" w:color="auto"/>
              <w:right w:val="single" w:sz="4" w:space="0" w:color="auto"/>
            </w:tcBorders>
            <w:noWrap/>
            <w:vAlign w:val="bottom"/>
            <w:hideMark/>
          </w:tcPr>
          <w:p w14:paraId="7AEDEE9C" w14:textId="77777777" w:rsidR="004455A1" w:rsidRPr="00105C1F" w:rsidRDefault="004455A1">
            <w:pPr>
              <w:spacing w:after="0"/>
              <w:rPr>
                <w:rFonts w:ascii="Calibri" w:hAnsi="Calibri" w:cs="Calibri"/>
              </w:rPr>
            </w:pPr>
            <w:proofErr w:type="spellStart"/>
            <w:r w:rsidRPr="00105C1F">
              <w:rPr>
                <w:rFonts w:ascii="Calibri" w:hAnsi="Calibri" w:cs="Calibri"/>
              </w:rPr>
              <w:t>SingleMode</w:t>
            </w:r>
            <w:proofErr w:type="spellEnd"/>
            <w:r w:rsidRPr="00105C1F">
              <w:rPr>
                <w:rFonts w:ascii="Calibri" w:hAnsi="Calibri" w:cs="Calibri"/>
              </w:rPr>
              <w:t xml:space="preserve"> OS2 </w:t>
            </w:r>
            <w:r>
              <w:rPr>
                <w:rFonts w:ascii="Calibri" w:hAnsi="Calibri" w:cs="Calibri"/>
              </w:rPr>
              <w:t>LC/</w:t>
            </w:r>
            <w:r w:rsidRPr="00105C1F">
              <w:rPr>
                <w:rFonts w:ascii="Calibri" w:hAnsi="Calibri" w:cs="Calibri"/>
              </w:rPr>
              <w:t>APC, 8° Schrägschliff</w:t>
            </w:r>
          </w:p>
        </w:tc>
      </w:tr>
    </w:tbl>
    <w:p w14:paraId="110EA02A" w14:textId="77777777" w:rsidR="00682C64" w:rsidRPr="00681CBC" w:rsidRDefault="00682C64" w:rsidP="00DE64E4"/>
    <w:sectPr w:rsidR="00682C64" w:rsidRPr="00681CBC" w:rsidSect="006934ED">
      <w:headerReference w:type="default" r:id="rId22"/>
      <w:footerReference w:type="default" r:id="rId23"/>
      <w:headerReference w:type="first" r:id="rId24"/>
      <w:footerReference w:type="first" r:id="rId25"/>
      <w:pgSz w:w="11907" w:h="16840" w:code="9"/>
      <w:pgMar w:top="1134" w:right="1134" w:bottom="964" w:left="1701" w:header="227" w:footer="283" w:gutter="0"/>
      <w:paperSrc w:first="15" w:other="15"/>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7EB9E" w14:textId="77777777" w:rsidR="006D5ED1" w:rsidRDefault="006D5ED1">
      <w:r>
        <w:separator/>
      </w:r>
    </w:p>
  </w:endnote>
  <w:endnote w:type="continuationSeparator" w:id="0">
    <w:p w14:paraId="1983FC43" w14:textId="77777777" w:rsidR="006D5ED1" w:rsidRDefault="006D5ED1">
      <w:r>
        <w:continuationSeparator/>
      </w:r>
    </w:p>
  </w:endnote>
  <w:endnote w:type="continuationNotice" w:id="1">
    <w:p w14:paraId="53F25D04" w14:textId="77777777" w:rsidR="006D5ED1" w:rsidRDefault="006D5E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DRSans">
    <w:panose1 w:val="02000400000000000000"/>
    <w:charset w:val="00"/>
    <w:family w:val="auto"/>
    <w:pitch w:val="variable"/>
    <w:sig w:usb0="800000AF" w:usb1="1000204A"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s Gothic">
    <w:altName w:val="Franklin Gothic Medium"/>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9483" w14:textId="77777777" w:rsidR="00644DF4" w:rsidRDefault="00644DF4">
    <w:pPr>
      <w:pStyle w:val="Fuzeile"/>
    </w:pPr>
  </w:p>
  <w:tbl>
    <w:tblPr>
      <w:tblW w:w="9497" w:type="dxa"/>
      <w:tblInd w:w="70" w:type="dxa"/>
      <w:tblBorders>
        <w:top w:val="single" w:sz="6" w:space="0" w:color="auto"/>
      </w:tblBorders>
      <w:tblLayout w:type="fixed"/>
      <w:tblCellMar>
        <w:left w:w="70" w:type="dxa"/>
        <w:right w:w="70" w:type="dxa"/>
      </w:tblCellMar>
      <w:tblLook w:val="0000" w:firstRow="0" w:lastRow="0" w:firstColumn="0" w:lastColumn="0" w:noHBand="0" w:noVBand="0"/>
    </w:tblPr>
    <w:tblGrid>
      <w:gridCol w:w="3969"/>
      <w:gridCol w:w="2693"/>
      <w:gridCol w:w="426"/>
      <w:gridCol w:w="2409"/>
    </w:tblGrid>
    <w:tr w:rsidR="00644DF4" w:rsidRPr="00346FF5" w14:paraId="6360CAAD" w14:textId="77777777" w:rsidTr="00F33BE3">
      <w:tc>
        <w:tcPr>
          <w:tcW w:w="3969" w:type="dxa"/>
          <w:vAlign w:val="center"/>
        </w:tcPr>
        <w:p w14:paraId="564533E4" w14:textId="0BA187C3" w:rsidR="00644DF4" w:rsidRPr="00346FF5" w:rsidRDefault="00644DF4" w:rsidP="00F33BE3">
          <w:pPr>
            <w:pStyle w:val="Kopfzeile"/>
            <w:tabs>
              <w:tab w:val="clear" w:pos="1134"/>
              <w:tab w:val="left" w:pos="2482"/>
              <w:tab w:val="left" w:pos="7938"/>
            </w:tabs>
            <w:rPr>
              <w:noProof/>
              <w:color w:val="000080"/>
              <w:sz w:val="20"/>
              <w:lang w:eastAsia="zh-TW"/>
            </w:rPr>
          </w:pPr>
        </w:p>
      </w:tc>
      <w:tc>
        <w:tcPr>
          <w:tcW w:w="2693" w:type="dxa"/>
          <w:vAlign w:val="center"/>
        </w:tcPr>
        <w:p w14:paraId="37E4848D" w14:textId="3E845A9B" w:rsidR="00644DF4" w:rsidRPr="00346FF5" w:rsidRDefault="00644DF4" w:rsidP="00346FF5">
          <w:pPr>
            <w:pStyle w:val="Kopfzeile"/>
            <w:tabs>
              <w:tab w:val="center" w:pos="5103"/>
              <w:tab w:val="left" w:pos="6804"/>
              <w:tab w:val="left" w:pos="8364"/>
            </w:tabs>
            <w:ind w:right="-2"/>
            <w:rPr>
              <w:noProof/>
              <w:color w:val="auto"/>
              <w:sz w:val="20"/>
              <w:lang w:eastAsia="zh-TW"/>
            </w:rPr>
          </w:pPr>
        </w:p>
      </w:tc>
      <w:tc>
        <w:tcPr>
          <w:tcW w:w="426" w:type="dxa"/>
          <w:vAlign w:val="center"/>
        </w:tcPr>
        <w:p w14:paraId="54BDDD14" w14:textId="77777777" w:rsidR="00644DF4" w:rsidRPr="00346FF5" w:rsidRDefault="00644DF4">
          <w:pPr>
            <w:pStyle w:val="Kopfzeile"/>
            <w:tabs>
              <w:tab w:val="center" w:pos="5103"/>
              <w:tab w:val="left" w:pos="6804"/>
              <w:tab w:val="left" w:pos="8364"/>
            </w:tabs>
            <w:ind w:right="-2"/>
            <w:jc w:val="center"/>
            <w:rPr>
              <w:rFonts w:ascii="Arial" w:hAnsi="Arial" w:cs="Arial"/>
              <w:iCs/>
              <w:color w:val="1F497D"/>
              <w:sz w:val="20"/>
            </w:rPr>
          </w:pPr>
        </w:p>
      </w:tc>
      <w:tc>
        <w:tcPr>
          <w:tcW w:w="2409" w:type="dxa"/>
          <w:vAlign w:val="center"/>
        </w:tcPr>
        <w:p w14:paraId="12D72987" w14:textId="77777777" w:rsidR="00644DF4" w:rsidRPr="00346FF5" w:rsidRDefault="00644DF4" w:rsidP="003A6147">
          <w:pPr>
            <w:pStyle w:val="Kopfzeile"/>
            <w:tabs>
              <w:tab w:val="center" w:pos="5103"/>
              <w:tab w:val="left" w:pos="6804"/>
              <w:tab w:val="left" w:pos="8364"/>
            </w:tabs>
            <w:ind w:right="-2"/>
            <w:jc w:val="center"/>
            <w:rPr>
              <w:rFonts w:ascii="Arial" w:hAnsi="Arial" w:cs="Arial"/>
              <w:iCs/>
              <w:color w:val="auto"/>
              <w:sz w:val="20"/>
            </w:rPr>
          </w:pPr>
          <w:r w:rsidRPr="00346FF5">
            <w:rPr>
              <w:noProof/>
              <w:color w:val="auto"/>
              <w:sz w:val="20"/>
              <w:lang w:eastAsia="zh-TW"/>
            </w:rPr>
            <w:t xml:space="preserve">Seite: </w:t>
          </w:r>
          <w:r w:rsidRPr="00346FF5">
            <w:rPr>
              <w:noProof/>
              <w:color w:val="auto"/>
              <w:sz w:val="20"/>
              <w:lang w:eastAsia="zh-TW"/>
            </w:rPr>
            <w:fldChar w:fldCharType="begin"/>
          </w:r>
          <w:r w:rsidRPr="00346FF5">
            <w:rPr>
              <w:noProof/>
              <w:color w:val="auto"/>
              <w:sz w:val="20"/>
              <w:lang w:eastAsia="zh-TW"/>
            </w:rPr>
            <w:instrText>PAGE</w:instrText>
          </w:r>
          <w:r w:rsidRPr="00346FF5">
            <w:rPr>
              <w:noProof/>
              <w:color w:val="auto"/>
              <w:sz w:val="20"/>
              <w:lang w:eastAsia="zh-TW"/>
            </w:rPr>
            <w:fldChar w:fldCharType="separate"/>
          </w:r>
          <w:r>
            <w:rPr>
              <w:noProof/>
              <w:color w:val="auto"/>
              <w:sz w:val="20"/>
              <w:lang w:eastAsia="zh-TW"/>
            </w:rPr>
            <w:t>14</w:t>
          </w:r>
          <w:r w:rsidRPr="00346FF5">
            <w:rPr>
              <w:noProof/>
              <w:color w:val="auto"/>
              <w:sz w:val="20"/>
              <w:lang w:eastAsia="zh-TW"/>
            </w:rPr>
            <w:fldChar w:fldCharType="end"/>
          </w:r>
          <w:r w:rsidRPr="00346FF5">
            <w:rPr>
              <w:noProof/>
              <w:color w:val="auto"/>
              <w:sz w:val="20"/>
              <w:lang w:eastAsia="zh-TW"/>
            </w:rPr>
            <w:t xml:space="preserve"> von </w:t>
          </w:r>
          <w:r w:rsidRPr="00346FF5">
            <w:rPr>
              <w:noProof/>
              <w:color w:val="auto"/>
              <w:sz w:val="20"/>
              <w:lang w:eastAsia="zh-TW"/>
            </w:rPr>
            <w:fldChar w:fldCharType="begin"/>
          </w:r>
          <w:r w:rsidRPr="00346FF5">
            <w:rPr>
              <w:noProof/>
              <w:color w:val="auto"/>
              <w:sz w:val="20"/>
              <w:lang w:eastAsia="zh-TW"/>
            </w:rPr>
            <w:instrText>NUMPAGES</w:instrText>
          </w:r>
          <w:r w:rsidRPr="00346FF5">
            <w:rPr>
              <w:noProof/>
              <w:color w:val="auto"/>
              <w:sz w:val="20"/>
              <w:lang w:eastAsia="zh-TW"/>
            </w:rPr>
            <w:fldChar w:fldCharType="separate"/>
          </w:r>
          <w:r>
            <w:rPr>
              <w:noProof/>
              <w:color w:val="auto"/>
              <w:sz w:val="20"/>
              <w:lang w:eastAsia="zh-TW"/>
            </w:rPr>
            <w:t>15</w:t>
          </w:r>
          <w:r w:rsidRPr="00346FF5">
            <w:rPr>
              <w:noProof/>
              <w:color w:val="auto"/>
              <w:sz w:val="20"/>
              <w:lang w:eastAsia="zh-TW"/>
            </w:rPr>
            <w:fldChar w:fldCharType="end"/>
          </w:r>
        </w:p>
      </w:tc>
    </w:tr>
  </w:tbl>
  <w:p w14:paraId="134C3640" w14:textId="77777777" w:rsidR="00644DF4" w:rsidRDefault="00644DF4">
    <w:pPr>
      <w:pStyle w:val="Kopfzeile"/>
      <w:tabs>
        <w:tab w:val="center" w:pos="5103"/>
        <w:tab w:val="left" w:pos="6804"/>
        <w:tab w:val="left" w:pos="8364"/>
      </w:tabs>
      <w:ind w:right="-2"/>
      <w:rPr>
        <w:sz w:val="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2F0F2" w14:textId="77777777" w:rsidR="00644DF4" w:rsidRDefault="00644DF4">
    <w:pPr>
      <w:pStyle w:val="Kopfzeile"/>
      <w:tabs>
        <w:tab w:val="center" w:pos="5103"/>
        <w:tab w:val="left" w:pos="6804"/>
        <w:tab w:val="left" w:pos="8364"/>
      </w:tabs>
      <w:ind w:right="-2"/>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31E20" w14:textId="77777777" w:rsidR="006D5ED1" w:rsidRDefault="006D5ED1">
      <w:r>
        <w:separator/>
      </w:r>
    </w:p>
  </w:footnote>
  <w:footnote w:type="continuationSeparator" w:id="0">
    <w:p w14:paraId="030C08E1" w14:textId="77777777" w:rsidR="006D5ED1" w:rsidRDefault="006D5ED1">
      <w:r>
        <w:continuationSeparator/>
      </w:r>
    </w:p>
  </w:footnote>
  <w:footnote w:type="continuationNotice" w:id="1">
    <w:p w14:paraId="1FD1B844" w14:textId="77777777" w:rsidR="006D5ED1" w:rsidRDefault="006D5E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8"/>
      <w:gridCol w:w="1984"/>
    </w:tblGrid>
    <w:tr w:rsidR="00644DF4" w14:paraId="6E3703B7" w14:textId="77777777" w:rsidTr="00F6147B">
      <w:trPr>
        <w:trHeight w:val="1265"/>
      </w:trPr>
      <w:tc>
        <w:tcPr>
          <w:tcW w:w="7088" w:type="dxa"/>
        </w:tcPr>
        <w:p w14:paraId="79081F93" w14:textId="77777777" w:rsidR="00644DF4" w:rsidRDefault="00644DF4" w:rsidP="00F6147B">
          <w:pPr>
            <w:ind w:right="-2"/>
            <w:jc w:val="center"/>
            <w:rPr>
              <w:b/>
              <w:sz w:val="10"/>
              <w:szCs w:val="10"/>
            </w:rPr>
          </w:pPr>
        </w:p>
        <w:p w14:paraId="50294ECE" w14:textId="77777777" w:rsidR="00610227" w:rsidRDefault="00610227" w:rsidP="00610227">
          <w:pPr>
            <w:pStyle w:val="Kopfzeile"/>
          </w:pPr>
          <w:r>
            <w:t>Norddeutscher Rundfunk</w:t>
          </w:r>
        </w:p>
        <w:p w14:paraId="17C75B3F" w14:textId="77777777" w:rsidR="00610227" w:rsidRDefault="00610227" w:rsidP="00610227">
          <w:pPr>
            <w:pStyle w:val="Kopfzeile"/>
            <w:rPr>
              <w:sz w:val="20"/>
            </w:rPr>
          </w:pPr>
          <w:r>
            <w:rPr>
              <w:sz w:val="20"/>
            </w:rPr>
            <w:t>Vergabeunterlagen</w:t>
          </w:r>
        </w:p>
        <w:p w14:paraId="3ED0D482" w14:textId="56044964" w:rsidR="00644DF4" w:rsidRDefault="00610227" w:rsidP="00610227">
          <w:pPr>
            <w:pStyle w:val="Kopfzeile"/>
            <w:rPr>
              <w:sz w:val="18"/>
            </w:rPr>
          </w:pPr>
          <w:r>
            <w:rPr>
              <w:sz w:val="18"/>
            </w:rPr>
            <w:t>Teil 1: Liefer- und Leistungsbedingungen</w:t>
          </w:r>
        </w:p>
      </w:tc>
      <w:tc>
        <w:tcPr>
          <w:tcW w:w="1984" w:type="dxa"/>
        </w:tcPr>
        <w:p w14:paraId="6C7561D4" w14:textId="77777777" w:rsidR="00644DF4" w:rsidRDefault="00644DF4" w:rsidP="00F6147B">
          <w:pPr>
            <w:tabs>
              <w:tab w:val="left" w:pos="0"/>
            </w:tabs>
            <w:ind w:left="34" w:right="-2"/>
            <w:jc w:val="center"/>
            <w:rPr>
              <w:b/>
              <w:sz w:val="30"/>
            </w:rPr>
          </w:pPr>
          <w:r w:rsidRPr="002412B5">
            <w:rPr>
              <w:color w:val="auto"/>
            </w:rPr>
            <w:object w:dxaOrig="1248" w:dyaOrig="1178" w14:anchorId="56547F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66pt">
                <v:imagedata r:id="rId1" o:title=""/>
              </v:shape>
              <o:OLEObject Type="Embed" ProgID="Visio.Drawing.11" ShapeID="_x0000_i1025" DrawAspect="Content" ObjectID="_1846321312" r:id="rId2"/>
            </w:object>
          </w:r>
        </w:p>
      </w:tc>
    </w:tr>
  </w:tbl>
  <w:p w14:paraId="4F966D81" w14:textId="77777777" w:rsidR="00644DF4" w:rsidRDefault="00644D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34D45" w14:textId="77777777" w:rsidR="00644DF4" w:rsidRDefault="00644DF4">
    <w:pPr>
      <w:pStyle w:val="Kopfzeile"/>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8"/>
      <w:gridCol w:w="1984"/>
    </w:tblGrid>
    <w:tr w:rsidR="00644DF4" w14:paraId="5EFE07E0" w14:textId="77777777" w:rsidTr="00F6147B">
      <w:trPr>
        <w:trHeight w:val="1265"/>
      </w:trPr>
      <w:tc>
        <w:tcPr>
          <w:tcW w:w="7088" w:type="dxa"/>
        </w:tcPr>
        <w:p w14:paraId="54783BE3" w14:textId="77777777" w:rsidR="00644DF4" w:rsidRDefault="00644DF4" w:rsidP="00F6147B">
          <w:pPr>
            <w:ind w:right="-2"/>
            <w:jc w:val="center"/>
            <w:rPr>
              <w:b/>
              <w:sz w:val="10"/>
              <w:szCs w:val="10"/>
            </w:rPr>
          </w:pPr>
        </w:p>
        <w:p w14:paraId="27055949" w14:textId="77777777" w:rsidR="008770F7" w:rsidRDefault="00644DF4" w:rsidP="00F6147B">
          <w:pPr>
            <w:pStyle w:val="Kopfzeile"/>
          </w:pPr>
          <w:r>
            <w:t>Norddeutscher Rundfunk</w:t>
          </w:r>
        </w:p>
        <w:p w14:paraId="4D4CE7AF" w14:textId="3663A031" w:rsidR="00644DF4" w:rsidRPr="008770F7" w:rsidRDefault="00644DF4" w:rsidP="00F6147B">
          <w:pPr>
            <w:pStyle w:val="Kopfzeile"/>
          </w:pPr>
          <w:r>
            <w:rPr>
              <w:sz w:val="20"/>
            </w:rPr>
            <w:t>Vergabeunterlagen</w:t>
          </w:r>
        </w:p>
        <w:p w14:paraId="1A6115DE" w14:textId="77777777" w:rsidR="00644DF4" w:rsidRDefault="00644DF4" w:rsidP="002F7B38">
          <w:pPr>
            <w:pStyle w:val="Kopfzeile"/>
            <w:rPr>
              <w:sz w:val="18"/>
            </w:rPr>
          </w:pPr>
          <w:r>
            <w:rPr>
              <w:sz w:val="18"/>
            </w:rPr>
            <w:t>Teil 1: Liefer- und Leistungsbedingungen</w:t>
          </w:r>
        </w:p>
      </w:tc>
      <w:tc>
        <w:tcPr>
          <w:tcW w:w="1984" w:type="dxa"/>
        </w:tcPr>
        <w:p w14:paraId="1990B1B4" w14:textId="77777777" w:rsidR="00644DF4" w:rsidRDefault="00644DF4" w:rsidP="00F6147B">
          <w:pPr>
            <w:tabs>
              <w:tab w:val="left" w:pos="0"/>
            </w:tabs>
            <w:ind w:left="34" w:right="-2"/>
            <w:jc w:val="center"/>
            <w:rPr>
              <w:b/>
              <w:sz w:val="30"/>
            </w:rPr>
          </w:pPr>
          <w:r w:rsidRPr="002412B5">
            <w:rPr>
              <w:color w:val="auto"/>
            </w:rPr>
            <w:object w:dxaOrig="1248" w:dyaOrig="1178" w14:anchorId="02A21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6pt;height:66pt">
                <v:imagedata r:id="rId1" o:title=""/>
              </v:shape>
              <o:OLEObject Type="Embed" ProgID="Visio.Drawing.11" ShapeID="_x0000_i1026" DrawAspect="Content" ObjectID="_1846321313" r:id="rId2"/>
            </w:object>
          </w:r>
        </w:p>
      </w:tc>
    </w:tr>
  </w:tbl>
  <w:p w14:paraId="52811323" w14:textId="77777777" w:rsidR="00644DF4" w:rsidRDefault="00644DF4">
    <w:pPr>
      <w:pStyle w:val="Kopfzeile"/>
    </w:pPr>
  </w:p>
  <w:p w14:paraId="3CC7FBBC" w14:textId="77777777" w:rsidR="00644DF4" w:rsidRDefault="00644DF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4DD074DE"/>
    <w:lvl w:ilvl="0">
      <w:start w:val="1"/>
      <w:numFmt w:val="decimal"/>
      <w:pStyle w:val="berschrift1"/>
      <w:lvlText w:val="%1."/>
      <w:lvlJc w:val="left"/>
      <w:pPr>
        <w:tabs>
          <w:tab w:val="num" w:pos="0"/>
        </w:tabs>
        <w:ind w:left="0" w:firstLine="0"/>
      </w:pPr>
      <w:rPr>
        <w:rFonts w:hint="default"/>
      </w:rPr>
    </w:lvl>
    <w:lvl w:ilvl="1">
      <w:start w:val="1"/>
      <w:numFmt w:val="decimal"/>
      <w:pStyle w:val="berschrift2"/>
      <w:lvlText w:val="%1.%2."/>
      <w:lvlJc w:val="left"/>
      <w:pPr>
        <w:tabs>
          <w:tab w:val="num" w:pos="720"/>
        </w:tabs>
        <w:ind w:left="0" w:firstLine="0"/>
      </w:pPr>
      <w:rPr>
        <w:rFonts w:hint="default"/>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0"/>
        </w:tabs>
        <w:ind w:left="0" w:firstLine="0"/>
      </w:pPr>
      <w:rPr>
        <w:rFonts w:hint="default"/>
      </w:rPr>
    </w:lvl>
    <w:lvl w:ilvl="4">
      <w:start w:val="1"/>
      <w:numFmt w:val="decimal"/>
      <w:pStyle w:val="berschrift5"/>
      <w:lvlText w:val="%1.%2.%3.%4..%5"/>
      <w:lvlJc w:val="left"/>
      <w:pPr>
        <w:tabs>
          <w:tab w:val="num" w:pos="0"/>
        </w:tabs>
        <w:ind w:left="0" w:firstLine="0"/>
      </w:pPr>
      <w:rPr>
        <w:rFonts w:hint="default"/>
      </w:rPr>
    </w:lvl>
    <w:lvl w:ilvl="5">
      <w:start w:val="1"/>
      <w:numFmt w:val="decimal"/>
      <w:pStyle w:val="berschrift6"/>
      <w:lvlText w:val="%1.%2.%3.%4..%5.%6"/>
      <w:lvlJc w:val="left"/>
      <w:pPr>
        <w:tabs>
          <w:tab w:val="num" w:pos="0"/>
        </w:tabs>
        <w:ind w:left="0" w:firstLine="0"/>
      </w:pPr>
      <w:rPr>
        <w:rFonts w:hint="default"/>
      </w:rPr>
    </w:lvl>
    <w:lvl w:ilvl="6">
      <w:start w:val="1"/>
      <w:numFmt w:val="decimal"/>
      <w:pStyle w:val="berschrift7"/>
      <w:lvlText w:val="%1.%2.%3.%4..%5.%6.%7"/>
      <w:lvlJc w:val="left"/>
      <w:pPr>
        <w:tabs>
          <w:tab w:val="num" w:pos="0"/>
        </w:tabs>
        <w:ind w:left="0" w:firstLine="0"/>
      </w:pPr>
      <w:rPr>
        <w:rFonts w:hint="default"/>
      </w:rPr>
    </w:lvl>
    <w:lvl w:ilvl="7">
      <w:start w:val="1"/>
      <w:numFmt w:val="decimal"/>
      <w:pStyle w:val="berschrift8"/>
      <w:lvlText w:val="%1.%2.%3.%4..%5.%6.%7.%8"/>
      <w:lvlJc w:val="left"/>
      <w:pPr>
        <w:tabs>
          <w:tab w:val="num" w:pos="0"/>
        </w:tabs>
        <w:ind w:left="0" w:firstLine="0"/>
      </w:pPr>
      <w:rPr>
        <w:rFonts w:hint="default"/>
      </w:rPr>
    </w:lvl>
    <w:lvl w:ilvl="8">
      <w:start w:val="1"/>
      <w:numFmt w:val="decimal"/>
      <w:pStyle w:val="berschrift9"/>
      <w:lvlText w:val="%1.%2.%3.%4..%5.%6.%7.%8.%9"/>
      <w:lvlJc w:val="left"/>
      <w:pPr>
        <w:tabs>
          <w:tab w:val="num" w:pos="0"/>
        </w:tabs>
        <w:ind w:left="0" w:firstLine="0"/>
      </w:pPr>
      <w:rPr>
        <w:rFonts w:hint="default"/>
      </w:rPr>
    </w:lvl>
  </w:abstractNum>
  <w:abstractNum w:abstractNumId="1" w15:restartNumberingAfterBreak="0">
    <w:nsid w:val="1ACA738B"/>
    <w:multiLevelType w:val="hybridMultilevel"/>
    <w:tmpl w:val="C3AAF796"/>
    <w:lvl w:ilvl="0" w:tplc="0407000F">
      <w:start w:val="1"/>
      <w:numFmt w:val="decimal"/>
      <w:lvlText w:val="%1."/>
      <w:lvlJc w:val="left"/>
      <w:pPr>
        <w:tabs>
          <w:tab w:val="num" w:pos="1068"/>
        </w:tabs>
        <w:ind w:left="1068" w:hanging="360"/>
      </w:pPr>
    </w:lvl>
    <w:lvl w:ilvl="1" w:tplc="04070019" w:tentative="1">
      <w:start w:val="1"/>
      <w:numFmt w:val="lowerLetter"/>
      <w:lvlText w:val="%2."/>
      <w:lvlJc w:val="left"/>
      <w:pPr>
        <w:tabs>
          <w:tab w:val="num" w:pos="1788"/>
        </w:tabs>
        <w:ind w:left="1788" w:hanging="360"/>
      </w:pPr>
    </w:lvl>
    <w:lvl w:ilvl="2" w:tplc="0407001B" w:tentative="1">
      <w:start w:val="1"/>
      <w:numFmt w:val="lowerRoman"/>
      <w:lvlText w:val="%3."/>
      <w:lvlJc w:val="right"/>
      <w:pPr>
        <w:tabs>
          <w:tab w:val="num" w:pos="2508"/>
        </w:tabs>
        <w:ind w:left="2508" w:hanging="180"/>
      </w:pPr>
    </w:lvl>
    <w:lvl w:ilvl="3" w:tplc="0407000F" w:tentative="1">
      <w:start w:val="1"/>
      <w:numFmt w:val="decimal"/>
      <w:lvlText w:val="%4."/>
      <w:lvlJc w:val="left"/>
      <w:pPr>
        <w:tabs>
          <w:tab w:val="num" w:pos="3228"/>
        </w:tabs>
        <w:ind w:left="3228" w:hanging="360"/>
      </w:pPr>
    </w:lvl>
    <w:lvl w:ilvl="4" w:tplc="04070019" w:tentative="1">
      <w:start w:val="1"/>
      <w:numFmt w:val="lowerLetter"/>
      <w:lvlText w:val="%5."/>
      <w:lvlJc w:val="left"/>
      <w:pPr>
        <w:tabs>
          <w:tab w:val="num" w:pos="3948"/>
        </w:tabs>
        <w:ind w:left="3948" w:hanging="360"/>
      </w:pPr>
    </w:lvl>
    <w:lvl w:ilvl="5" w:tplc="0407001B" w:tentative="1">
      <w:start w:val="1"/>
      <w:numFmt w:val="lowerRoman"/>
      <w:lvlText w:val="%6."/>
      <w:lvlJc w:val="right"/>
      <w:pPr>
        <w:tabs>
          <w:tab w:val="num" w:pos="4668"/>
        </w:tabs>
        <w:ind w:left="4668" w:hanging="180"/>
      </w:pPr>
    </w:lvl>
    <w:lvl w:ilvl="6" w:tplc="0407000F" w:tentative="1">
      <w:start w:val="1"/>
      <w:numFmt w:val="decimal"/>
      <w:lvlText w:val="%7."/>
      <w:lvlJc w:val="left"/>
      <w:pPr>
        <w:tabs>
          <w:tab w:val="num" w:pos="5388"/>
        </w:tabs>
        <w:ind w:left="5388" w:hanging="360"/>
      </w:pPr>
    </w:lvl>
    <w:lvl w:ilvl="7" w:tplc="04070019" w:tentative="1">
      <w:start w:val="1"/>
      <w:numFmt w:val="lowerLetter"/>
      <w:lvlText w:val="%8."/>
      <w:lvlJc w:val="left"/>
      <w:pPr>
        <w:tabs>
          <w:tab w:val="num" w:pos="6108"/>
        </w:tabs>
        <w:ind w:left="6108" w:hanging="360"/>
      </w:pPr>
    </w:lvl>
    <w:lvl w:ilvl="8" w:tplc="0407001B" w:tentative="1">
      <w:start w:val="1"/>
      <w:numFmt w:val="lowerRoman"/>
      <w:lvlText w:val="%9."/>
      <w:lvlJc w:val="right"/>
      <w:pPr>
        <w:tabs>
          <w:tab w:val="num" w:pos="6828"/>
        </w:tabs>
        <w:ind w:left="6828" w:hanging="180"/>
      </w:pPr>
    </w:lvl>
  </w:abstractNum>
  <w:abstractNum w:abstractNumId="2" w15:restartNumberingAfterBreak="0">
    <w:nsid w:val="45D06F70"/>
    <w:multiLevelType w:val="hybridMultilevel"/>
    <w:tmpl w:val="B4CC68A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 w15:restartNumberingAfterBreak="0">
    <w:nsid w:val="5C7007D5"/>
    <w:multiLevelType w:val="hybridMultilevel"/>
    <w:tmpl w:val="EEC21844"/>
    <w:lvl w:ilvl="0" w:tplc="A77250F0">
      <w:numFmt w:val="bullet"/>
      <w:lvlText w:val="-"/>
      <w:lvlJc w:val="left"/>
      <w:pPr>
        <w:tabs>
          <w:tab w:val="num" w:pos="1440"/>
        </w:tabs>
        <w:ind w:left="1440" w:hanging="360"/>
      </w:pPr>
      <w:rPr>
        <w:rFonts w:ascii="Times New Roman" w:eastAsia="Times New Roman" w:hAnsi="Times New Roman" w:cs="Times New Roman"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609050FB"/>
    <w:multiLevelType w:val="hybridMultilevel"/>
    <w:tmpl w:val="08502F9A"/>
    <w:lvl w:ilvl="0" w:tplc="A77250F0">
      <w:numFmt w:val="bullet"/>
      <w:lvlText w:val="-"/>
      <w:lvlJc w:val="left"/>
      <w:pPr>
        <w:tabs>
          <w:tab w:val="num" w:pos="1440"/>
        </w:tabs>
        <w:ind w:left="1440" w:hanging="360"/>
      </w:pPr>
      <w:rPr>
        <w:rFonts w:ascii="Times New Roman" w:eastAsia="Times New Roman" w:hAnsi="Times New Roman" w:cs="Times New Roman" w:hint="default"/>
        <w:b/>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56642F6"/>
    <w:multiLevelType w:val="hybridMultilevel"/>
    <w:tmpl w:val="397A59C2"/>
    <w:lvl w:ilvl="0" w:tplc="0407000F">
      <w:start w:val="1"/>
      <w:numFmt w:val="decimal"/>
      <w:lvlText w:val="%1."/>
      <w:lvlJc w:val="left"/>
      <w:pPr>
        <w:tabs>
          <w:tab w:val="num" w:pos="1068"/>
        </w:tabs>
        <w:ind w:left="1068" w:hanging="360"/>
      </w:pPr>
    </w:lvl>
    <w:lvl w:ilvl="1" w:tplc="04070019" w:tentative="1">
      <w:start w:val="1"/>
      <w:numFmt w:val="lowerLetter"/>
      <w:lvlText w:val="%2."/>
      <w:lvlJc w:val="left"/>
      <w:pPr>
        <w:tabs>
          <w:tab w:val="num" w:pos="1788"/>
        </w:tabs>
        <w:ind w:left="1788" w:hanging="360"/>
      </w:pPr>
    </w:lvl>
    <w:lvl w:ilvl="2" w:tplc="0407001B" w:tentative="1">
      <w:start w:val="1"/>
      <w:numFmt w:val="lowerRoman"/>
      <w:lvlText w:val="%3."/>
      <w:lvlJc w:val="right"/>
      <w:pPr>
        <w:tabs>
          <w:tab w:val="num" w:pos="2508"/>
        </w:tabs>
        <w:ind w:left="2508" w:hanging="180"/>
      </w:pPr>
    </w:lvl>
    <w:lvl w:ilvl="3" w:tplc="0407000F" w:tentative="1">
      <w:start w:val="1"/>
      <w:numFmt w:val="decimal"/>
      <w:lvlText w:val="%4."/>
      <w:lvlJc w:val="left"/>
      <w:pPr>
        <w:tabs>
          <w:tab w:val="num" w:pos="3228"/>
        </w:tabs>
        <w:ind w:left="3228" w:hanging="360"/>
      </w:pPr>
    </w:lvl>
    <w:lvl w:ilvl="4" w:tplc="04070019" w:tentative="1">
      <w:start w:val="1"/>
      <w:numFmt w:val="lowerLetter"/>
      <w:lvlText w:val="%5."/>
      <w:lvlJc w:val="left"/>
      <w:pPr>
        <w:tabs>
          <w:tab w:val="num" w:pos="3948"/>
        </w:tabs>
        <w:ind w:left="3948" w:hanging="360"/>
      </w:pPr>
    </w:lvl>
    <w:lvl w:ilvl="5" w:tplc="0407001B" w:tentative="1">
      <w:start w:val="1"/>
      <w:numFmt w:val="lowerRoman"/>
      <w:lvlText w:val="%6."/>
      <w:lvlJc w:val="right"/>
      <w:pPr>
        <w:tabs>
          <w:tab w:val="num" w:pos="4668"/>
        </w:tabs>
        <w:ind w:left="4668" w:hanging="180"/>
      </w:pPr>
    </w:lvl>
    <w:lvl w:ilvl="6" w:tplc="0407000F" w:tentative="1">
      <w:start w:val="1"/>
      <w:numFmt w:val="decimal"/>
      <w:lvlText w:val="%7."/>
      <w:lvlJc w:val="left"/>
      <w:pPr>
        <w:tabs>
          <w:tab w:val="num" w:pos="5388"/>
        </w:tabs>
        <w:ind w:left="5388" w:hanging="360"/>
      </w:pPr>
    </w:lvl>
    <w:lvl w:ilvl="7" w:tplc="04070019" w:tentative="1">
      <w:start w:val="1"/>
      <w:numFmt w:val="lowerLetter"/>
      <w:lvlText w:val="%8."/>
      <w:lvlJc w:val="left"/>
      <w:pPr>
        <w:tabs>
          <w:tab w:val="num" w:pos="6108"/>
        </w:tabs>
        <w:ind w:left="6108" w:hanging="360"/>
      </w:pPr>
    </w:lvl>
    <w:lvl w:ilvl="8" w:tplc="0407001B" w:tentative="1">
      <w:start w:val="1"/>
      <w:numFmt w:val="lowerRoman"/>
      <w:lvlText w:val="%9."/>
      <w:lvlJc w:val="right"/>
      <w:pPr>
        <w:tabs>
          <w:tab w:val="num" w:pos="6828"/>
        </w:tabs>
        <w:ind w:left="6828" w:hanging="180"/>
      </w:pPr>
    </w:lvl>
  </w:abstractNum>
  <w:abstractNum w:abstractNumId="6" w15:restartNumberingAfterBreak="0">
    <w:nsid w:val="66A065F3"/>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C570502"/>
    <w:multiLevelType w:val="hybridMultilevel"/>
    <w:tmpl w:val="08502F9A"/>
    <w:lvl w:ilvl="0" w:tplc="A77250F0">
      <w:numFmt w:val="bullet"/>
      <w:lvlText w:val="-"/>
      <w:lvlJc w:val="left"/>
      <w:pPr>
        <w:tabs>
          <w:tab w:val="num" w:pos="1440"/>
        </w:tabs>
        <w:ind w:left="1440" w:hanging="360"/>
      </w:pPr>
      <w:rPr>
        <w:rFonts w:ascii="Times New Roman" w:eastAsia="Times New Roman" w:hAnsi="Times New Roman" w:cs="Times New Roman" w:hint="default"/>
        <w:b/>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882055719">
    <w:abstractNumId w:val="0"/>
  </w:num>
  <w:num w:numId="2" w16cid:durableId="20594717">
    <w:abstractNumId w:val="1"/>
  </w:num>
  <w:num w:numId="3" w16cid:durableId="1758789746">
    <w:abstractNumId w:val="5"/>
  </w:num>
  <w:num w:numId="4" w16cid:durableId="916288460">
    <w:abstractNumId w:val="3"/>
  </w:num>
  <w:num w:numId="5" w16cid:durableId="1676833820">
    <w:abstractNumId w:val="7"/>
  </w:num>
  <w:num w:numId="6" w16cid:durableId="1236163971">
    <w:abstractNumId w:val="4"/>
  </w:num>
  <w:num w:numId="7" w16cid:durableId="2005351906">
    <w:abstractNumId w:val="2"/>
  </w:num>
  <w:num w:numId="8" w16cid:durableId="19185159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830796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GrammaticalErrors/>
  <w:activeWritingStyle w:appName="MSWord" w:lang="fr-FR" w:vendorID="64" w:dllVersion="6" w:nlCheck="1" w:checkStyle="1"/>
  <w:activeWritingStyle w:appName="MSWord" w:lang="de-DE"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documentProtection w:edit="readOnly" w:enforcement="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2C4EDB"/>
    <w:rsid w:val="00000D30"/>
    <w:rsid w:val="0000325D"/>
    <w:rsid w:val="00006228"/>
    <w:rsid w:val="000108A2"/>
    <w:rsid w:val="00011325"/>
    <w:rsid w:val="00011696"/>
    <w:rsid w:val="0001193A"/>
    <w:rsid w:val="0001548A"/>
    <w:rsid w:val="0002055C"/>
    <w:rsid w:val="00034A83"/>
    <w:rsid w:val="00035F19"/>
    <w:rsid w:val="000410F2"/>
    <w:rsid w:val="00042281"/>
    <w:rsid w:val="00045ECC"/>
    <w:rsid w:val="00046BEF"/>
    <w:rsid w:val="00050257"/>
    <w:rsid w:val="00066183"/>
    <w:rsid w:val="000704E1"/>
    <w:rsid w:val="000725F7"/>
    <w:rsid w:val="00073707"/>
    <w:rsid w:val="000835A9"/>
    <w:rsid w:val="00083A27"/>
    <w:rsid w:val="00085AD0"/>
    <w:rsid w:val="00085D98"/>
    <w:rsid w:val="0009623D"/>
    <w:rsid w:val="0009651B"/>
    <w:rsid w:val="000A3EB2"/>
    <w:rsid w:val="000A45A6"/>
    <w:rsid w:val="000A52A5"/>
    <w:rsid w:val="000A7911"/>
    <w:rsid w:val="000B0F75"/>
    <w:rsid w:val="000B6127"/>
    <w:rsid w:val="000B6AFD"/>
    <w:rsid w:val="000B7429"/>
    <w:rsid w:val="000C4DA2"/>
    <w:rsid w:val="000C6EA0"/>
    <w:rsid w:val="000C76D8"/>
    <w:rsid w:val="000C7A3A"/>
    <w:rsid w:val="000D041D"/>
    <w:rsid w:val="000D123A"/>
    <w:rsid w:val="000D1401"/>
    <w:rsid w:val="000D1D49"/>
    <w:rsid w:val="000D20E8"/>
    <w:rsid w:val="000D2685"/>
    <w:rsid w:val="000D5C80"/>
    <w:rsid w:val="000D71F3"/>
    <w:rsid w:val="000E1B36"/>
    <w:rsid w:val="000E2FE0"/>
    <w:rsid w:val="000E32FB"/>
    <w:rsid w:val="000E3A77"/>
    <w:rsid w:val="000E3D92"/>
    <w:rsid w:val="000E6CE8"/>
    <w:rsid w:val="000F2820"/>
    <w:rsid w:val="000F4743"/>
    <w:rsid w:val="000F7525"/>
    <w:rsid w:val="00100644"/>
    <w:rsid w:val="0010553E"/>
    <w:rsid w:val="00106A48"/>
    <w:rsid w:val="00107E05"/>
    <w:rsid w:val="001102B7"/>
    <w:rsid w:val="00110D96"/>
    <w:rsid w:val="001123E1"/>
    <w:rsid w:val="001201A3"/>
    <w:rsid w:val="00122B1D"/>
    <w:rsid w:val="00122DCF"/>
    <w:rsid w:val="00125E16"/>
    <w:rsid w:val="001275D0"/>
    <w:rsid w:val="00127D29"/>
    <w:rsid w:val="001308E1"/>
    <w:rsid w:val="00130AA6"/>
    <w:rsid w:val="0013224C"/>
    <w:rsid w:val="00132948"/>
    <w:rsid w:val="00133023"/>
    <w:rsid w:val="001335F7"/>
    <w:rsid w:val="00133F9C"/>
    <w:rsid w:val="0013437D"/>
    <w:rsid w:val="001360FE"/>
    <w:rsid w:val="00137835"/>
    <w:rsid w:val="00140699"/>
    <w:rsid w:val="00141292"/>
    <w:rsid w:val="00145254"/>
    <w:rsid w:val="00150500"/>
    <w:rsid w:val="00154FFE"/>
    <w:rsid w:val="001550C7"/>
    <w:rsid w:val="00157D54"/>
    <w:rsid w:val="0016096A"/>
    <w:rsid w:val="00160D4E"/>
    <w:rsid w:val="001642F8"/>
    <w:rsid w:val="00167B1E"/>
    <w:rsid w:val="00177A9B"/>
    <w:rsid w:val="0019269F"/>
    <w:rsid w:val="00193AE3"/>
    <w:rsid w:val="00197B44"/>
    <w:rsid w:val="001A1541"/>
    <w:rsid w:val="001A33E5"/>
    <w:rsid w:val="001C3583"/>
    <w:rsid w:val="001D4BF7"/>
    <w:rsid w:val="001E12FA"/>
    <w:rsid w:val="00200127"/>
    <w:rsid w:val="002041F6"/>
    <w:rsid w:val="002063DA"/>
    <w:rsid w:val="00212D88"/>
    <w:rsid w:val="00220D72"/>
    <w:rsid w:val="00221471"/>
    <w:rsid w:val="00224F91"/>
    <w:rsid w:val="00225E12"/>
    <w:rsid w:val="00226274"/>
    <w:rsid w:val="00226446"/>
    <w:rsid w:val="00226B48"/>
    <w:rsid w:val="00227BAA"/>
    <w:rsid w:val="0023464F"/>
    <w:rsid w:val="0023737A"/>
    <w:rsid w:val="00237BA8"/>
    <w:rsid w:val="002400B3"/>
    <w:rsid w:val="00240AA3"/>
    <w:rsid w:val="00242D77"/>
    <w:rsid w:val="002432BC"/>
    <w:rsid w:val="002434DB"/>
    <w:rsid w:val="002500B8"/>
    <w:rsid w:val="0025044F"/>
    <w:rsid w:val="00251063"/>
    <w:rsid w:val="00265410"/>
    <w:rsid w:val="00276314"/>
    <w:rsid w:val="00276551"/>
    <w:rsid w:val="002777FC"/>
    <w:rsid w:val="00277A9B"/>
    <w:rsid w:val="00282753"/>
    <w:rsid w:val="00290231"/>
    <w:rsid w:val="0029261D"/>
    <w:rsid w:val="00294072"/>
    <w:rsid w:val="0029489C"/>
    <w:rsid w:val="002969F7"/>
    <w:rsid w:val="002A33C7"/>
    <w:rsid w:val="002A4443"/>
    <w:rsid w:val="002B22EE"/>
    <w:rsid w:val="002B39CC"/>
    <w:rsid w:val="002B6305"/>
    <w:rsid w:val="002B64DE"/>
    <w:rsid w:val="002C1172"/>
    <w:rsid w:val="002C3088"/>
    <w:rsid w:val="002C37F3"/>
    <w:rsid w:val="002C4EDB"/>
    <w:rsid w:val="002C5B8D"/>
    <w:rsid w:val="002C6153"/>
    <w:rsid w:val="002D1034"/>
    <w:rsid w:val="002D1A10"/>
    <w:rsid w:val="002D7B1D"/>
    <w:rsid w:val="002E0077"/>
    <w:rsid w:val="002E37FB"/>
    <w:rsid w:val="002E5217"/>
    <w:rsid w:val="002E6851"/>
    <w:rsid w:val="002F083C"/>
    <w:rsid w:val="002F7B38"/>
    <w:rsid w:val="00306635"/>
    <w:rsid w:val="00307D2B"/>
    <w:rsid w:val="003125D9"/>
    <w:rsid w:val="00317B3B"/>
    <w:rsid w:val="003223E2"/>
    <w:rsid w:val="00323DD0"/>
    <w:rsid w:val="003317E7"/>
    <w:rsid w:val="00333E0C"/>
    <w:rsid w:val="00335FE4"/>
    <w:rsid w:val="00336873"/>
    <w:rsid w:val="00341B5B"/>
    <w:rsid w:val="00343D41"/>
    <w:rsid w:val="00345C99"/>
    <w:rsid w:val="00346FF5"/>
    <w:rsid w:val="00351DAE"/>
    <w:rsid w:val="00353B89"/>
    <w:rsid w:val="003541E6"/>
    <w:rsid w:val="00354CA8"/>
    <w:rsid w:val="00355E57"/>
    <w:rsid w:val="0035653E"/>
    <w:rsid w:val="00357763"/>
    <w:rsid w:val="00360C9E"/>
    <w:rsid w:val="0036248A"/>
    <w:rsid w:val="00363D92"/>
    <w:rsid w:val="00366340"/>
    <w:rsid w:val="003678ED"/>
    <w:rsid w:val="003741A1"/>
    <w:rsid w:val="00385AC5"/>
    <w:rsid w:val="00386060"/>
    <w:rsid w:val="0038785E"/>
    <w:rsid w:val="003A4AB4"/>
    <w:rsid w:val="003A6147"/>
    <w:rsid w:val="003B2DCC"/>
    <w:rsid w:val="003B597C"/>
    <w:rsid w:val="003C0D2C"/>
    <w:rsid w:val="003C1F99"/>
    <w:rsid w:val="003C40CD"/>
    <w:rsid w:val="003C4A40"/>
    <w:rsid w:val="003C55FB"/>
    <w:rsid w:val="003C5F9D"/>
    <w:rsid w:val="003E0387"/>
    <w:rsid w:val="003E37FA"/>
    <w:rsid w:val="003F030F"/>
    <w:rsid w:val="003F3916"/>
    <w:rsid w:val="003F64E9"/>
    <w:rsid w:val="003F7FCF"/>
    <w:rsid w:val="00400B6E"/>
    <w:rsid w:val="004025FB"/>
    <w:rsid w:val="00416B28"/>
    <w:rsid w:val="00417B13"/>
    <w:rsid w:val="00422B67"/>
    <w:rsid w:val="00424AFC"/>
    <w:rsid w:val="00427457"/>
    <w:rsid w:val="00427A7A"/>
    <w:rsid w:val="00435860"/>
    <w:rsid w:val="004404E1"/>
    <w:rsid w:val="004405BB"/>
    <w:rsid w:val="00440C51"/>
    <w:rsid w:val="00441713"/>
    <w:rsid w:val="004455A1"/>
    <w:rsid w:val="00450D33"/>
    <w:rsid w:val="00453476"/>
    <w:rsid w:val="00455E2B"/>
    <w:rsid w:val="00457893"/>
    <w:rsid w:val="004621E6"/>
    <w:rsid w:val="004631CE"/>
    <w:rsid w:val="00463413"/>
    <w:rsid w:val="00471FCF"/>
    <w:rsid w:val="004861B0"/>
    <w:rsid w:val="0049393B"/>
    <w:rsid w:val="00494899"/>
    <w:rsid w:val="004A2ABF"/>
    <w:rsid w:val="004B0AC0"/>
    <w:rsid w:val="004B2061"/>
    <w:rsid w:val="004B36A2"/>
    <w:rsid w:val="004C28C1"/>
    <w:rsid w:val="004C303F"/>
    <w:rsid w:val="004C5094"/>
    <w:rsid w:val="004C5F5E"/>
    <w:rsid w:val="004C66B5"/>
    <w:rsid w:val="004D0B33"/>
    <w:rsid w:val="004D2479"/>
    <w:rsid w:val="004D2A28"/>
    <w:rsid w:val="004D369D"/>
    <w:rsid w:val="004D44E5"/>
    <w:rsid w:val="004D4E01"/>
    <w:rsid w:val="004D5E2B"/>
    <w:rsid w:val="004D7B1B"/>
    <w:rsid w:val="004E458D"/>
    <w:rsid w:val="004E581D"/>
    <w:rsid w:val="004E66F9"/>
    <w:rsid w:val="004E6B32"/>
    <w:rsid w:val="004E79BB"/>
    <w:rsid w:val="004F052C"/>
    <w:rsid w:val="004F1EDE"/>
    <w:rsid w:val="004F3CEA"/>
    <w:rsid w:val="004F5519"/>
    <w:rsid w:val="004F6F01"/>
    <w:rsid w:val="004F70C6"/>
    <w:rsid w:val="00500983"/>
    <w:rsid w:val="0050500F"/>
    <w:rsid w:val="005116EC"/>
    <w:rsid w:val="005146A0"/>
    <w:rsid w:val="00516828"/>
    <w:rsid w:val="00516BD8"/>
    <w:rsid w:val="0052106F"/>
    <w:rsid w:val="0052730A"/>
    <w:rsid w:val="005435E0"/>
    <w:rsid w:val="0055452B"/>
    <w:rsid w:val="0055540F"/>
    <w:rsid w:val="0055737B"/>
    <w:rsid w:val="00561993"/>
    <w:rsid w:val="00565538"/>
    <w:rsid w:val="005674B8"/>
    <w:rsid w:val="005738CF"/>
    <w:rsid w:val="00574358"/>
    <w:rsid w:val="00581128"/>
    <w:rsid w:val="00583247"/>
    <w:rsid w:val="00583B91"/>
    <w:rsid w:val="00585E3C"/>
    <w:rsid w:val="00590223"/>
    <w:rsid w:val="005923C3"/>
    <w:rsid w:val="00592CA0"/>
    <w:rsid w:val="005B1131"/>
    <w:rsid w:val="005B6C64"/>
    <w:rsid w:val="005B70FE"/>
    <w:rsid w:val="005C0E90"/>
    <w:rsid w:val="005C2D39"/>
    <w:rsid w:val="005D087C"/>
    <w:rsid w:val="005D48CC"/>
    <w:rsid w:val="005D4CA3"/>
    <w:rsid w:val="005D76C6"/>
    <w:rsid w:val="005E32AE"/>
    <w:rsid w:val="005E34E8"/>
    <w:rsid w:val="005E67A6"/>
    <w:rsid w:val="005F1C93"/>
    <w:rsid w:val="005F57F8"/>
    <w:rsid w:val="005F649C"/>
    <w:rsid w:val="005F6B0A"/>
    <w:rsid w:val="005F7F34"/>
    <w:rsid w:val="006045E8"/>
    <w:rsid w:val="0060598C"/>
    <w:rsid w:val="00605B21"/>
    <w:rsid w:val="00607965"/>
    <w:rsid w:val="00607B74"/>
    <w:rsid w:val="00610227"/>
    <w:rsid w:val="00610EC7"/>
    <w:rsid w:val="00611380"/>
    <w:rsid w:val="0061390B"/>
    <w:rsid w:val="0061404A"/>
    <w:rsid w:val="00620801"/>
    <w:rsid w:val="00620C2F"/>
    <w:rsid w:val="00632B35"/>
    <w:rsid w:val="00633150"/>
    <w:rsid w:val="0063679E"/>
    <w:rsid w:val="00636F59"/>
    <w:rsid w:val="006444A8"/>
    <w:rsid w:val="00644DF4"/>
    <w:rsid w:val="00646093"/>
    <w:rsid w:val="0065309F"/>
    <w:rsid w:val="00662B61"/>
    <w:rsid w:val="006647AC"/>
    <w:rsid w:val="00664C34"/>
    <w:rsid w:val="00666AD4"/>
    <w:rsid w:val="00670D03"/>
    <w:rsid w:val="006721A0"/>
    <w:rsid w:val="00672236"/>
    <w:rsid w:val="00675E95"/>
    <w:rsid w:val="00681022"/>
    <w:rsid w:val="00681CBC"/>
    <w:rsid w:val="00681DC0"/>
    <w:rsid w:val="00682C64"/>
    <w:rsid w:val="00685725"/>
    <w:rsid w:val="00692590"/>
    <w:rsid w:val="006934ED"/>
    <w:rsid w:val="006941C0"/>
    <w:rsid w:val="006964CB"/>
    <w:rsid w:val="006A30C7"/>
    <w:rsid w:val="006B0615"/>
    <w:rsid w:val="006B3F45"/>
    <w:rsid w:val="006B5F7B"/>
    <w:rsid w:val="006C36B5"/>
    <w:rsid w:val="006C530B"/>
    <w:rsid w:val="006C75DE"/>
    <w:rsid w:val="006D2A33"/>
    <w:rsid w:val="006D3C04"/>
    <w:rsid w:val="006D5ED1"/>
    <w:rsid w:val="006D6028"/>
    <w:rsid w:val="006E4D26"/>
    <w:rsid w:val="006E62FE"/>
    <w:rsid w:val="006F20C1"/>
    <w:rsid w:val="006F55AE"/>
    <w:rsid w:val="006F6376"/>
    <w:rsid w:val="006F77FE"/>
    <w:rsid w:val="00706D40"/>
    <w:rsid w:val="00706D56"/>
    <w:rsid w:val="00711A1D"/>
    <w:rsid w:val="007129C9"/>
    <w:rsid w:val="00712F91"/>
    <w:rsid w:val="00722352"/>
    <w:rsid w:val="00735181"/>
    <w:rsid w:val="007379BA"/>
    <w:rsid w:val="007435CF"/>
    <w:rsid w:val="00743CAC"/>
    <w:rsid w:val="0074518E"/>
    <w:rsid w:val="00747ECF"/>
    <w:rsid w:val="0075291D"/>
    <w:rsid w:val="00754896"/>
    <w:rsid w:val="00756697"/>
    <w:rsid w:val="0076125E"/>
    <w:rsid w:val="00761F82"/>
    <w:rsid w:val="00762B63"/>
    <w:rsid w:val="00765334"/>
    <w:rsid w:val="0076702C"/>
    <w:rsid w:val="0077224F"/>
    <w:rsid w:val="00775B66"/>
    <w:rsid w:val="0077761A"/>
    <w:rsid w:val="007822B1"/>
    <w:rsid w:val="00786C59"/>
    <w:rsid w:val="00790BB5"/>
    <w:rsid w:val="00792EBF"/>
    <w:rsid w:val="007C267C"/>
    <w:rsid w:val="007C383B"/>
    <w:rsid w:val="007C7952"/>
    <w:rsid w:val="007C7FB0"/>
    <w:rsid w:val="007D2DA2"/>
    <w:rsid w:val="007D4134"/>
    <w:rsid w:val="007D7822"/>
    <w:rsid w:val="007E27C5"/>
    <w:rsid w:val="007E3E65"/>
    <w:rsid w:val="007F52F0"/>
    <w:rsid w:val="007F544D"/>
    <w:rsid w:val="00801CBB"/>
    <w:rsid w:val="00802A8D"/>
    <w:rsid w:val="008041A2"/>
    <w:rsid w:val="008150AD"/>
    <w:rsid w:val="00815D3F"/>
    <w:rsid w:val="00817CC5"/>
    <w:rsid w:val="00820347"/>
    <w:rsid w:val="00821934"/>
    <w:rsid w:val="008233FD"/>
    <w:rsid w:val="008238DB"/>
    <w:rsid w:val="0082691D"/>
    <w:rsid w:val="00826DA9"/>
    <w:rsid w:val="00835671"/>
    <w:rsid w:val="008364FB"/>
    <w:rsid w:val="008419BE"/>
    <w:rsid w:val="0084524C"/>
    <w:rsid w:val="00846B66"/>
    <w:rsid w:val="008564AF"/>
    <w:rsid w:val="008638D9"/>
    <w:rsid w:val="00864884"/>
    <w:rsid w:val="008652DE"/>
    <w:rsid w:val="008675CA"/>
    <w:rsid w:val="00867ACB"/>
    <w:rsid w:val="00871E70"/>
    <w:rsid w:val="00871EC1"/>
    <w:rsid w:val="008721A7"/>
    <w:rsid w:val="00874783"/>
    <w:rsid w:val="008770F7"/>
    <w:rsid w:val="008813A0"/>
    <w:rsid w:val="0088406E"/>
    <w:rsid w:val="00887196"/>
    <w:rsid w:val="00891791"/>
    <w:rsid w:val="008917CE"/>
    <w:rsid w:val="008938F1"/>
    <w:rsid w:val="008A124C"/>
    <w:rsid w:val="008A4620"/>
    <w:rsid w:val="008A7D2E"/>
    <w:rsid w:val="008B0A05"/>
    <w:rsid w:val="008B4EB1"/>
    <w:rsid w:val="008B7D47"/>
    <w:rsid w:val="008C73FC"/>
    <w:rsid w:val="008D0469"/>
    <w:rsid w:val="008D0E77"/>
    <w:rsid w:val="008D28CD"/>
    <w:rsid w:val="008D29A5"/>
    <w:rsid w:val="008D3B84"/>
    <w:rsid w:val="008D4DFF"/>
    <w:rsid w:val="008E45CF"/>
    <w:rsid w:val="008F0757"/>
    <w:rsid w:val="008F1EE4"/>
    <w:rsid w:val="008F2EDF"/>
    <w:rsid w:val="00902401"/>
    <w:rsid w:val="00911307"/>
    <w:rsid w:val="009134D2"/>
    <w:rsid w:val="00913847"/>
    <w:rsid w:val="00917DFB"/>
    <w:rsid w:val="00921D94"/>
    <w:rsid w:val="00923E94"/>
    <w:rsid w:val="009240BB"/>
    <w:rsid w:val="00936AEB"/>
    <w:rsid w:val="009406C3"/>
    <w:rsid w:val="009422D4"/>
    <w:rsid w:val="0094239A"/>
    <w:rsid w:val="009532AE"/>
    <w:rsid w:val="00957225"/>
    <w:rsid w:val="00960ABC"/>
    <w:rsid w:val="00961193"/>
    <w:rsid w:val="00962AA6"/>
    <w:rsid w:val="0096675E"/>
    <w:rsid w:val="00972F75"/>
    <w:rsid w:val="00986E2A"/>
    <w:rsid w:val="00991DDD"/>
    <w:rsid w:val="009A0CEF"/>
    <w:rsid w:val="009A2C3C"/>
    <w:rsid w:val="009A603D"/>
    <w:rsid w:val="009A7B3F"/>
    <w:rsid w:val="009B051A"/>
    <w:rsid w:val="009C0029"/>
    <w:rsid w:val="009D0BD3"/>
    <w:rsid w:val="009D3DFA"/>
    <w:rsid w:val="009D6378"/>
    <w:rsid w:val="009E1380"/>
    <w:rsid w:val="009E304B"/>
    <w:rsid w:val="009E650F"/>
    <w:rsid w:val="009F4C7F"/>
    <w:rsid w:val="009F670F"/>
    <w:rsid w:val="00A00129"/>
    <w:rsid w:val="00A007FF"/>
    <w:rsid w:val="00A03D7E"/>
    <w:rsid w:val="00A052C2"/>
    <w:rsid w:val="00A059C2"/>
    <w:rsid w:val="00A05DAE"/>
    <w:rsid w:val="00A07058"/>
    <w:rsid w:val="00A15972"/>
    <w:rsid w:val="00A16478"/>
    <w:rsid w:val="00A17E85"/>
    <w:rsid w:val="00A20DB3"/>
    <w:rsid w:val="00A233D0"/>
    <w:rsid w:val="00A23D48"/>
    <w:rsid w:val="00A244BB"/>
    <w:rsid w:val="00A25646"/>
    <w:rsid w:val="00A32A1A"/>
    <w:rsid w:val="00A36F5D"/>
    <w:rsid w:val="00A50EB6"/>
    <w:rsid w:val="00A51E7A"/>
    <w:rsid w:val="00A5379C"/>
    <w:rsid w:val="00A540D5"/>
    <w:rsid w:val="00A60877"/>
    <w:rsid w:val="00A66E76"/>
    <w:rsid w:val="00A7536E"/>
    <w:rsid w:val="00A8063F"/>
    <w:rsid w:val="00A85E28"/>
    <w:rsid w:val="00AA119D"/>
    <w:rsid w:val="00AA28C5"/>
    <w:rsid w:val="00AA7868"/>
    <w:rsid w:val="00AB0183"/>
    <w:rsid w:val="00AB1BBF"/>
    <w:rsid w:val="00AC05D4"/>
    <w:rsid w:val="00AD32E4"/>
    <w:rsid w:val="00AD6710"/>
    <w:rsid w:val="00AD7945"/>
    <w:rsid w:val="00AE11E4"/>
    <w:rsid w:val="00AE264C"/>
    <w:rsid w:val="00AF2642"/>
    <w:rsid w:val="00AF397A"/>
    <w:rsid w:val="00AF3997"/>
    <w:rsid w:val="00AF5AF6"/>
    <w:rsid w:val="00B0035F"/>
    <w:rsid w:val="00B015EC"/>
    <w:rsid w:val="00B03225"/>
    <w:rsid w:val="00B034B6"/>
    <w:rsid w:val="00B05551"/>
    <w:rsid w:val="00B101D0"/>
    <w:rsid w:val="00B15E06"/>
    <w:rsid w:val="00B20716"/>
    <w:rsid w:val="00B22C43"/>
    <w:rsid w:val="00B27351"/>
    <w:rsid w:val="00B27986"/>
    <w:rsid w:val="00B31971"/>
    <w:rsid w:val="00B36024"/>
    <w:rsid w:val="00B3678A"/>
    <w:rsid w:val="00B37DD6"/>
    <w:rsid w:val="00B40BE4"/>
    <w:rsid w:val="00B42564"/>
    <w:rsid w:val="00B52E67"/>
    <w:rsid w:val="00B60330"/>
    <w:rsid w:val="00B624A1"/>
    <w:rsid w:val="00B646A5"/>
    <w:rsid w:val="00B65C4C"/>
    <w:rsid w:val="00B66D5F"/>
    <w:rsid w:val="00B70EF5"/>
    <w:rsid w:val="00B72156"/>
    <w:rsid w:val="00B72956"/>
    <w:rsid w:val="00B73126"/>
    <w:rsid w:val="00B7525A"/>
    <w:rsid w:val="00B75E2A"/>
    <w:rsid w:val="00B75FF9"/>
    <w:rsid w:val="00B84369"/>
    <w:rsid w:val="00B84F50"/>
    <w:rsid w:val="00B94FF2"/>
    <w:rsid w:val="00BA0A7A"/>
    <w:rsid w:val="00BA4B2D"/>
    <w:rsid w:val="00BA51B3"/>
    <w:rsid w:val="00BA5351"/>
    <w:rsid w:val="00BA745B"/>
    <w:rsid w:val="00BA7FC1"/>
    <w:rsid w:val="00BB44BE"/>
    <w:rsid w:val="00BB76DB"/>
    <w:rsid w:val="00BC12B7"/>
    <w:rsid w:val="00BC4F3C"/>
    <w:rsid w:val="00BC6AA3"/>
    <w:rsid w:val="00BD06F9"/>
    <w:rsid w:val="00BD320F"/>
    <w:rsid w:val="00BE0105"/>
    <w:rsid w:val="00BE0CB2"/>
    <w:rsid w:val="00BE0CF1"/>
    <w:rsid w:val="00BE58C4"/>
    <w:rsid w:val="00BE7476"/>
    <w:rsid w:val="00BF3DDB"/>
    <w:rsid w:val="00C01658"/>
    <w:rsid w:val="00C026A1"/>
    <w:rsid w:val="00C104B5"/>
    <w:rsid w:val="00C10B05"/>
    <w:rsid w:val="00C110BD"/>
    <w:rsid w:val="00C144B9"/>
    <w:rsid w:val="00C170C2"/>
    <w:rsid w:val="00C200B3"/>
    <w:rsid w:val="00C20AD0"/>
    <w:rsid w:val="00C21EFE"/>
    <w:rsid w:val="00C22F5E"/>
    <w:rsid w:val="00C233A8"/>
    <w:rsid w:val="00C26D94"/>
    <w:rsid w:val="00C337EB"/>
    <w:rsid w:val="00C41244"/>
    <w:rsid w:val="00C41591"/>
    <w:rsid w:val="00C4169F"/>
    <w:rsid w:val="00C42215"/>
    <w:rsid w:val="00C44930"/>
    <w:rsid w:val="00C450D7"/>
    <w:rsid w:val="00C4606E"/>
    <w:rsid w:val="00C5149C"/>
    <w:rsid w:val="00C54C02"/>
    <w:rsid w:val="00C6030D"/>
    <w:rsid w:val="00C63A14"/>
    <w:rsid w:val="00C63CA8"/>
    <w:rsid w:val="00C70EFE"/>
    <w:rsid w:val="00C70FE1"/>
    <w:rsid w:val="00C7464D"/>
    <w:rsid w:val="00C74B76"/>
    <w:rsid w:val="00C773C2"/>
    <w:rsid w:val="00C9073D"/>
    <w:rsid w:val="00C913A9"/>
    <w:rsid w:val="00C92354"/>
    <w:rsid w:val="00C93E0F"/>
    <w:rsid w:val="00CA1702"/>
    <w:rsid w:val="00CA256E"/>
    <w:rsid w:val="00CA3124"/>
    <w:rsid w:val="00CA6E41"/>
    <w:rsid w:val="00CA7F52"/>
    <w:rsid w:val="00CC314D"/>
    <w:rsid w:val="00CD091C"/>
    <w:rsid w:val="00CD2303"/>
    <w:rsid w:val="00CD37D2"/>
    <w:rsid w:val="00CD5B00"/>
    <w:rsid w:val="00CF2B81"/>
    <w:rsid w:val="00CF3CFB"/>
    <w:rsid w:val="00CF48CB"/>
    <w:rsid w:val="00CF5466"/>
    <w:rsid w:val="00D001B8"/>
    <w:rsid w:val="00D00347"/>
    <w:rsid w:val="00D0045C"/>
    <w:rsid w:val="00D0333B"/>
    <w:rsid w:val="00D10610"/>
    <w:rsid w:val="00D21714"/>
    <w:rsid w:val="00D21C99"/>
    <w:rsid w:val="00D23759"/>
    <w:rsid w:val="00D261FD"/>
    <w:rsid w:val="00D26330"/>
    <w:rsid w:val="00D3175C"/>
    <w:rsid w:val="00D337E7"/>
    <w:rsid w:val="00D33BEF"/>
    <w:rsid w:val="00D33CF8"/>
    <w:rsid w:val="00D3542B"/>
    <w:rsid w:val="00D41502"/>
    <w:rsid w:val="00D42D35"/>
    <w:rsid w:val="00D444D4"/>
    <w:rsid w:val="00D50DD6"/>
    <w:rsid w:val="00D53ED2"/>
    <w:rsid w:val="00D55756"/>
    <w:rsid w:val="00D575CD"/>
    <w:rsid w:val="00D62B02"/>
    <w:rsid w:val="00D741DE"/>
    <w:rsid w:val="00D75B55"/>
    <w:rsid w:val="00D80E4B"/>
    <w:rsid w:val="00D836A2"/>
    <w:rsid w:val="00D91F9E"/>
    <w:rsid w:val="00D92810"/>
    <w:rsid w:val="00D94281"/>
    <w:rsid w:val="00DA5097"/>
    <w:rsid w:val="00DA56DA"/>
    <w:rsid w:val="00DA6FA1"/>
    <w:rsid w:val="00DB22B8"/>
    <w:rsid w:val="00DB253F"/>
    <w:rsid w:val="00DB5090"/>
    <w:rsid w:val="00DB5468"/>
    <w:rsid w:val="00DC148B"/>
    <w:rsid w:val="00DC1FD4"/>
    <w:rsid w:val="00DD391B"/>
    <w:rsid w:val="00DD7A84"/>
    <w:rsid w:val="00DE1138"/>
    <w:rsid w:val="00DE2CC0"/>
    <w:rsid w:val="00DE64E4"/>
    <w:rsid w:val="00DF0CD8"/>
    <w:rsid w:val="00DF3DF2"/>
    <w:rsid w:val="00E06057"/>
    <w:rsid w:val="00E07BA5"/>
    <w:rsid w:val="00E07E3A"/>
    <w:rsid w:val="00E11F2E"/>
    <w:rsid w:val="00E22810"/>
    <w:rsid w:val="00E24A07"/>
    <w:rsid w:val="00E262AF"/>
    <w:rsid w:val="00E37C34"/>
    <w:rsid w:val="00E37FE1"/>
    <w:rsid w:val="00E501AD"/>
    <w:rsid w:val="00E50E5F"/>
    <w:rsid w:val="00E51C60"/>
    <w:rsid w:val="00E550E3"/>
    <w:rsid w:val="00E55952"/>
    <w:rsid w:val="00E61C01"/>
    <w:rsid w:val="00E657CA"/>
    <w:rsid w:val="00E65CAD"/>
    <w:rsid w:val="00E67E0B"/>
    <w:rsid w:val="00E80F2A"/>
    <w:rsid w:val="00E83045"/>
    <w:rsid w:val="00E8321A"/>
    <w:rsid w:val="00E861AB"/>
    <w:rsid w:val="00E90D0E"/>
    <w:rsid w:val="00E94482"/>
    <w:rsid w:val="00E94618"/>
    <w:rsid w:val="00EA0B21"/>
    <w:rsid w:val="00EA0D84"/>
    <w:rsid w:val="00EA393D"/>
    <w:rsid w:val="00EA60A8"/>
    <w:rsid w:val="00EA7AFC"/>
    <w:rsid w:val="00EB5E60"/>
    <w:rsid w:val="00EC28D8"/>
    <w:rsid w:val="00ED1F4D"/>
    <w:rsid w:val="00ED7028"/>
    <w:rsid w:val="00ED71AB"/>
    <w:rsid w:val="00ED75C8"/>
    <w:rsid w:val="00EE142E"/>
    <w:rsid w:val="00EE788D"/>
    <w:rsid w:val="00EF1496"/>
    <w:rsid w:val="00F01ED4"/>
    <w:rsid w:val="00F0234F"/>
    <w:rsid w:val="00F02A53"/>
    <w:rsid w:val="00F0481B"/>
    <w:rsid w:val="00F1011B"/>
    <w:rsid w:val="00F1481C"/>
    <w:rsid w:val="00F2142C"/>
    <w:rsid w:val="00F22DB3"/>
    <w:rsid w:val="00F23847"/>
    <w:rsid w:val="00F31809"/>
    <w:rsid w:val="00F33BE3"/>
    <w:rsid w:val="00F33F03"/>
    <w:rsid w:val="00F36807"/>
    <w:rsid w:val="00F417D1"/>
    <w:rsid w:val="00F419CB"/>
    <w:rsid w:val="00F50B7F"/>
    <w:rsid w:val="00F50B83"/>
    <w:rsid w:val="00F52C64"/>
    <w:rsid w:val="00F56772"/>
    <w:rsid w:val="00F600D8"/>
    <w:rsid w:val="00F6147B"/>
    <w:rsid w:val="00F71FD7"/>
    <w:rsid w:val="00F745B0"/>
    <w:rsid w:val="00F746F5"/>
    <w:rsid w:val="00F75E12"/>
    <w:rsid w:val="00F76413"/>
    <w:rsid w:val="00F82925"/>
    <w:rsid w:val="00F8332A"/>
    <w:rsid w:val="00F87A97"/>
    <w:rsid w:val="00F92B5E"/>
    <w:rsid w:val="00F96AD5"/>
    <w:rsid w:val="00FA2F65"/>
    <w:rsid w:val="00FA3060"/>
    <w:rsid w:val="00FA56DF"/>
    <w:rsid w:val="00FA595F"/>
    <w:rsid w:val="00FB231A"/>
    <w:rsid w:val="00FB3353"/>
    <w:rsid w:val="00FB4267"/>
    <w:rsid w:val="00FB7D6A"/>
    <w:rsid w:val="00FC6259"/>
    <w:rsid w:val="00FD0DE0"/>
    <w:rsid w:val="00FD1E06"/>
    <w:rsid w:val="00FD6B80"/>
    <w:rsid w:val="00FD79B7"/>
    <w:rsid w:val="00FE0B68"/>
    <w:rsid w:val="00FE7D09"/>
    <w:rsid w:val="041AE1F4"/>
    <w:rsid w:val="0503D136"/>
    <w:rsid w:val="061E5099"/>
    <w:rsid w:val="0971F12E"/>
    <w:rsid w:val="0B74E4F2"/>
    <w:rsid w:val="0CAA5C39"/>
    <w:rsid w:val="0CB1BB8D"/>
    <w:rsid w:val="0CD1BF6B"/>
    <w:rsid w:val="0DE11CE2"/>
    <w:rsid w:val="10D98E09"/>
    <w:rsid w:val="115E97C7"/>
    <w:rsid w:val="12CE93BD"/>
    <w:rsid w:val="15BD19D2"/>
    <w:rsid w:val="1B8C3AEA"/>
    <w:rsid w:val="1C406722"/>
    <w:rsid w:val="1DB03511"/>
    <w:rsid w:val="1DD8B1ED"/>
    <w:rsid w:val="1F010044"/>
    <w:rsid w:val="1F39DECD"/>
    <w:rsid w:val="21992F0B"/>
    <w:rsid w:val="2469E0C6"/>
    <w:rsid w:val="246E6FB6"/>
    <w:rsid w:val="2503238A"/>
    <w:rsid w:val="26206A74"/>
    <w:rsid w:val="26953B0E"/>
    <w:rsid w:val="27F12D8A"/>
    <w:rsid w:val="2BC1E5D6"/>
    <w:rsid w:val="323C08E1"/>
    <w:rsid w:val="331B821D"/>
    <w:rsid w:val="337F367E"/>
    <w:rsid w:val="36169889"/>
    <w:rsid w:val="3CB2D200"/>
    <w:rsid w:val="4110248A"/>
    <w:rsid w:val="454DA7C5"/>
    <w:rsid w:val="4B519F87"/>
    <w:rsid w:val="4EC3315A"/>
    <w:rsid w:val="4F44DB7E"/>
    <w:rsid w:val="50525C28"/>
    <w:rsid w:val="50E30FD6"/>
    <w:rsid w:val="53B42CF3"/>
    <w:rsid w:val="54115219"/>
    <w:rsid w:val="55F8EAA1"/>
    <w:rsid w:val="5682B9AC"/>
    <w:rsid w:val="5A4A4E84"/>
    <w:rsid w:val="5AF706E8"/>
    <w:rsid w:val="5C638804"/>
    <w:rsid w:val="5D37A2E5"/>
    <w:rsid w:val="5D9F5270"/>
    <w:rsid w:val="5E24C473"/>
    <w:rsid w:val="5EEFD9B6"/>
    <w:rsid w:val="5F3B22D1"/>
    <w:rsid w:val="5F8E5EEF"/>
    <w:rsid w:val="614D49BB"/>
    <w:rsid w:val="6177099A"/>
    <w:rsid w:val="64FACE08"/>
    <w:rsid w:val="660A46C1"/>
    <w:rsid w:val="66CCB861"/>
    <w:rsid w:val="670F254E"/>
    <w:rsid w:val="672AA0F1"/>
    <w:rsid w:val="6A76D16F"/>
    <w:rsid w:val="6B545494"/>
    <w:rsid w:val="6BC9C9A3"/>
    <w:rsid w:val="6EA1B04E"/>
    <w:rsid w:val="6F69FFE1"/>
    <w:rsid w:val="73FEC9DC"/>
    <w:rsid w:val="75F28B68"/>
    <w:rsid w:val="7A6636FF"/>
    <w:rsid w:val="7ABEA7DE"/>
    <w:rsid w:val="7BA0757B"/>
    <w:rsid w:val="7C47B04F"/>
    <w:rsid w:val="7D768872"/>
    <w:rsid w:val="7DBAFF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4EEF0"/>
  <w15:docId w15:val="{A538683D-E497-4FEC-82B4-30DCEF6FB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85AC5"/>
    <w:pPr>
      <w:tabs>
        <w:tab w:val="left" w:pos="1134"/>
      </w:tabs>
      <w:spacing w:after="120"/>
    </w:pPr>
    <w:rPr>
      <w:rFonts w:ascii="NDRSans" w:hAnsi="NDRSans"/>
      <w:color w:val="000000"/>
      <w:sz w:val="22"/>
    </w:rPr>
  </w:style>
  <w:style w:type="paragraph" w:styleId="berschrift1">
    <w:name w:val="heading 1"/>
    <w:basedOn w:val="Standard"/>
    <w:next w:val="Standard"/>
    <w:qFormat/>
    <w:rsid w:val="00385AC5"/>
    <w:pPr>
      <w:numPr>
        <w:numId w:val="1"/>
      </w:numPr>
      <w:tabs>
        <w:tab w:val="left" w:pos="709"/>
      </w:tabs>
      <w:spacing w:before="360"/>
      <w:outlineLvl w:val="0"/>
    </w:pPr>
    <w:rPr>
      <w:b/>
      <w:sz w:val="28"/>
    </w:rPr>
  </w:style>
  <w:style w:type="paragraph" w:styleId="berschrift2">
    <w:name w:val="heading 2"/>
    <w:basedOn w:val="Standard"/>
    <w:next w:val="Standard"/>
    <w:qFormat/>
    <w:rsid w:val="00385AC5"/>
    <w:pPr>
      <w:numPr>
        <w:ilvl w:val="1"/>
        <w:numId w:val="1"/>
      </w:numPr>
      <w:spacing w:before="120"/>
      <w:outlineLvl w:val="1"/>
    </w:pPr>
    <w:rPr>
      <w:b/>
      <w:sz w:val="24"/>
    </w:rPr>
  </w:style>
  <w:style w:type="paragraph" w:styleId="berschrift3">
    <w:name w:val="heading 3"/>
    <w:basedOn w:val="Standard"/>
    <w:next w:val="Standard"/>
    <w:qFormat/>
    <w:rsid w:val="00385AC5"/>
    <w:pPr>
      <w:numPr>
        <w:ilvl w:val="2"/>
        <w:numId w:val="1"/>
      </w:numPr>
      <w:tabs>
        <w:tab w:val="left" w:pos="709"/>
      </w:tabs>
      <w:spacing w:before="120"/>
      <w:outlineLvl w:val="2"/>
    </w:pPr>
    <w:rPr>
      <w:b/>
    </w:rPr>
  </w:style>
  <w:style w:type="paragraph" w:styleId="berschrift4">
    <w:name w:val="heading 4"/>
    <w:basedOn w:val="Standard"/>
    <w:next w:val="Standard"/>
    <w:qFormat/>
    <w:rsid w:val="00385AC5"/>
    <w:pPr>
      <w:numPr>
        <w:ilvl w:val="3"/>
        <w:numId w:val="1"/>
      </w:numPr>
      <w:tabs>
        <w:tab w:val="left" w:pos="709"/>
      </w:tabs>
      <w:spacing w:before="120"/>
      <w:outlineLvl w:val="3"/>
    </w:pPr>
    <w:rPr>
      <w:b/>
    </w:rPr>
  </w:style>
  <w:style w:type="paragraph" w:styleId="berschrift5">
    <w:name w:val="heading 5"/>
    <w:basedOn w:val="Standard"/>
    <w:next w:val="Standard"/>
    <w:qFormat/>
    <w:rsid w:val="00385AC5"/>
    <w:pPr>
      <w:numPr>
        <w:ilvl w:val="4"/>
        <w:numId w:val="1"/>
      </w:numPr>
      <w:spacing w:before="120"/>
      <w:outlineLvl w:val="4"/>
    </w:pPr>
    <w:rPr>
      <w:b/>
    </w:rPr>
  </w:style>
  <w:style w:type="paragraph" w:styleId="berschrift6">
    <w:name w:val="heading 6"/>
    <w:basedOn w:val="Standard"/>
    <w:next w:val="Standardeinzug"/>
    <w:qFormat/>
    <w:rsid w:val="00385AC5"/>
    <w:pPr>
      <w:numPr>
        <w:ilvl w:val="5"/>
        <w:numId w:val="1"/>
      </w:numPr>
      <w:outlineLvl w:val="5"/>
    </w:pPr>
    <w:rPr>
      <w:sz w:val="20"/>
      <w:u w:val="single"/>
    </w:rPr>
  </w:style>
  <w:style w:type="paragraph" w:styleId="berschrift7">
    <w:name w:val="heading 7"/>
    <w:basedOn w:val="Standard"/>
    <w:next w:val="Standardeinzug"/>
    <w:qFormat/>
    <w:rsid w:val="00385AC5"/>
    <w:pPr>
      <w:numPr>
        <w:ilvl w:val="6"/>
        <w:numId w:val="1"/>
      </w:numPr>
      <w:outlineLvl w:val="6"/>
    </w:pPr>
    <w:rPr>
      <w:i/>
      <w:sz w:val="20"/>
    </w:rPr>
  </w:style>
  <w:style w:type="paragraph" w:styleId="berschrift8">
    <w:name w:val="heading 8"/>
    <w:basedOn w:val="Standard"/>
    <w:next w:val="Standardeinzug"/>
    <w:qFormat/>
    <w:rsid w:val="00385AC5"/>
    <w:pPr>
      <w:numPr>
        <w:ilvl w:val="7"/>
        <w:numId w:val="1"/>
      </w:numPr>
      <w:outlineLvl w:val="7"/>
    </w:pPr>
    <w:rPr>
      <w:i/>
      <w:sz w:val="20"/>
    </w:rPr>
  </w:style>
  <w:style w:type="paragraph" w:styleId="berschrift9">
    <w:name w:val="heading 9"/>
    <w:basedOn w:val="Standard"/>
    <w:next w:val="Standardeinzug"/>
    <w:qFormat/>
    <w:rsid w:val="00385AC5"/>
    <w:pPr>
      <w:numPr>
        <w:ilvl w:val="8"/>
        <w:numId w:val="1"/>
      </w:numPr>
      <w:outlineLvl w:val="8"/>
    </w:pPr>
    <w:rPr>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semiHidden/>
    <w:rsid w:val="00385AC5"/>
    <w:pPr>
      <w:ind w:left="708"/>
    </w:pPr>
  </w:style>
  <w:style w:type="paragraph" w:styleId="Verzeichnis4">
    <w:name w:val="toc 4"/>
    <w:basedOn w:val="Standard"/>
    <w:next w:val="Standard"/>
    <w:uiPriority w:val="39"/>
    <w:rsid w:val="00B40BE4"/>
    <w:pPr>
      <w:tabs>
        <w:tab w:val="left" w:pos="1559"/>
        <w:tab w:val="right" w:leader="dot" w:pos="8505"/>
      </w:tabs>
      <w:ind w:left="660"/>
    </w:pPr>
  </w:style>
  <w:style w:type="paragraph" w:styleId="Fuzeile">
    <w:name w:val="footer"/>
    <w:basedOn w:val="Standard"/>
    <w:semiHidden/>
    <w:rsid w:val="00385AC5"/>
    <w:pPr>
      <w:tabs>
        <w:tab w:val="center" w:pos="4819"/>
        <w:tab w:val="right" w:pos="9071"/>
      </w:tabs>
    </w:pPr>
  </w:style>
  <w:style w:type="paragraph" w:styleId="Kopfzeile">
    <w:name w:val="header"/>
    <w:basedOn w:val="Standard"/>
    <w:link w:val="KopfzeileZchn"/>
    <w:rsid w:val="00385AC5"/>
    <w:pPr>
      <w:tabs>
        <w:tab w:val="center" w:pos="4819"/>
        <w:tab w:val="right" w:pos="9071"/>
      </w:tabs>
    </w:pPr>
  </w:style>
  <w:style w:type="character" w:styleId="Funotenzeichen">
    <w:name w:val="footnote reference"/>
    <w:basedOn w:val="Absatz-Standardschriftart"/>
    <w:semiHidden/>
    <w:rsid w:val="00385AC5"/>
    <w:rPr>
      <w:position w:val="6"/>
      <w:sz w:val="16"/>
    </w:rPr>
  </w:style>
  <w:style w:type="paragraph" w:styleId="Funotentext">
    <w:name w:val="footnote text"/>
    <w:basedOn w:val="Standard"/>
    <w:semiHidden/>
    <w:rsid w:val="00385AC5"/>
    <w:rPr>
      <w:sz w:val="20"/>
    </w:rPr>
  </w:style>
  <w:style w:type="paragraph" w:styleId="Verzeichnis1">
    <w:name w:val="toc 1"/>
    <w:basedOn w:val="Standard"/>
    <w:next w:val="Standard"/>
    <w:uiPriority w:val="39"/>
    <w:rsid w:val="00D001B8"/>
    <w:pPr>
      <w:tabs>
        <w:tab w:val="left" w:pos="284"/>
        <w:tab w:val="right" w:leader="dot" w:pos="8505"/>
      </w:tabs>
      <w:spacing w:before="120"/>
    </w:pPr>
    <w:rPr>
      <w:b/>
    </w:rPr>
  </w:style>
  <w:style w:type="paragraph" w:styleId="Verzeichnis2">
    <w:name w:val="toc 2"/>
    <w:basedOn w:val="Standard"/>
    <w:next w:val="Standard"/>
    <w:uiPriority w:val="39"/>
    <w:rsid w:val="00B40BE4"/>
    <w:pPr>
      <w:tabs>
        <w:tab w:val="left" w:pos="856"/>
        <w:tab w:val="right" w:leader="dot" w:pos="8505"/>
      </w:tabs>
      <w:ind w:left="220"/>
    </w:pPr>
  </w:style>
  <w:style w:type="paragraph" w:styleId="Verzeichnis3">
    <w:name w:val="toc 3"/>
    <w:basedOn w:val="Standard"/>
    <w:next w:val="Standard"/>
    <w:uiPriority w:val="39"/>
    <w:rsid w:val="00B40BE4"/>
    <w:pPr>
      <w:tabs>
        <w:tab w:val="right" w:leader="dot" w:pos="8505"/>
      </w:tabs>
      <w:ind w:left="440"/>
    </w:pPr>
  </w:style>
  <w:style w:type="paragraph" w:styleId="Verzeichnis5">
    <w:name w:val="toc 5"/>
    <w:basedOn w:val="Standard"/>
    <w:next w:val="Standard"/>
    <w:semiHidden/>
    <w:rsid w:val="00385AC5"/>
    <w:pPr>
      <w:tabs>
        <w:tab w:val="right" w:pos="1134"/>
        <w:tab w:val="right" w:pos="1758"/>
      </w:tabs>
      <w:ind w:left="880"/>
    </w:pPr>
  </w:style>
  <w:style w:type="paragraph" w:styleId="Verzeichnis6">
    <w:name w:val="toc 6"/>
    <w:basedOn w:val="Standard"/>
    <w:next w:val="Standard"/>
    <w:semiHidden/>
    <w:rsid w:val="00385AC5"/>
    <w:pPr>
      <w:tabs>
        <w:tab w:val="right" w:leader="dot" w:pos="8505"/>
      </w:tabs>
      <w:ind w:left="1100"/>
    </w:pPr>
    <w:rPr>
      <w:rFonts w:ascii="Times New Roman" w:hAnsi="Times New Roman"/>
      <w:sz w:val="18"/>
    </w:rPr>
  </w:style>
  <w:style w:type="paragraph" w:styleId="Verzeichnis7">
    <w:name w:val="toc 7"/>
    <w:basedOn w:val="Standard"/>
    <w:next w:val="Standard"/>
    <w:semiHidden/>
    <w:rsid w:val="00385AC5"/>
    <w:pPr>
      <w:tabs>
        <w:tab w:val="right" w:leader="dot" w:pos="8505"/>
      </w:tabs>
      <w:ind w:left="1320"/>
    </w:pPr>
    <w:rPr>
      <w:rFonts w:ascii="Times New Roman" w:hAnsi="Times New Roman"/>
      <w:sz w:val="18"/>
    </w:rPr>
  </w:style>
  <w:style w:type="paragraph" w:styleId="Verzeichnis8">
    <w:name w:val="toc 8"/>
    <w:basedOn w:val="Standard"/>
    <w:next w:val="Standard"/>
    <w:semiHidden/>
    <w:rsid w:val="00385AC5"/>
    <w:pPr>
      <w:tabs>
        <w:tab w:val="right" w:leader="dot" w:pos="8505"/>
      </w:tabs>
      <w:ind w:left="1540"/>
    </w:pPr>
    <w:rPr>
      <w:rFonts w:ascii="Times New Roman" w:hAnsi="Times New Roman"/>
      <w:sz w:val="18"/>
    </w:rPr>
  </w:style>
  <w:style w:type="paragraph" w:styleId="Verzeichnis9">
    <w:name w:val="toc 9"/>
    <w:basedOn w:val="Standard"/>
    <w:next w:val="Standard"/>
    <w:semiHidden/>
    <w:rsid w:val="00385AC5"/>
    <w:pPr>
      <w:tabs>
        <w:tab w:val="right" w:leader="dot" w:pos="8505"/>
      </w:tabs>
      <w:ind w:left="1760"/>
    </w:pPr>
    <w:rPr>
      <w:rFonts w:ascii="Times New Roman" w:hAnsi="Times New Roman"/>
      <w:sz w:val="18"/>
    </w:rPr>
  </w:style>
  <w:style w:type="paragraph" w:styleId="Index1">
    <w:name w:val="index 1"/>
    <w:basedOn w:val="Standard"/>
    <w:next w:val="Standard"/>
    <w:semiHidden/>
    <w:rsid w:val="00385AC5"/>
    <w:pPr>
      <w:tabs>
        <w:tab w:val="right" w:leader="dot" w:pos="4034"/>
      </w:tabs>
      <w:ind w:left="240" w:hanging="240"/>
    </w:pPr>
    <w:rPr>
      <w:rFonts w:ascii="Times New Roman" w:hAnsi="Times New Roman"/>
      <w:sz w:val="20"/>
    </w:rPr>
  </w:style>
  <w:style w:type="paragraph" w:styleId="Index2">
    <w:name w:val="index 2"/>
    <w:basedOn w:val="Standard"/>
    <w:next w:val="Standard"/>
    <w:semiHidden/>
    <w:rsid w:val="00385AC5"/>
    <w:pPr>
      <w:tabs>
        <w:tab w:val="right" w:leader="dot" w:pos="4034"/>
      </w:tabs>
      <w:ind w:left="480" w:hanging="240"/>
    </w:pPr>
    <w:rPr>
      <w:rFonts w:ascii="Times New Roman" w:hAnsi="Times New Roman"/>
      <w:sz w:val="20"/>
    </w:rPr>
  </w:style>
  <w:style w:type="paragraph" w:styleId="Index3">
    <w:name w:val="index 3"/>
    <w:basedOn w:val="Standard"/>
    <w:next w:val="Standard"/>
    <w:semiHidden/>
    <w:rsid w:val="00385AC5"/>
    <w:pPr>
      <w:tabs>
        <w:tab w:val="right" w:leader="dot" w:pos="4034"/>
      </w:tabs>
      <w:ind w:left="720" w:hanging="240"/>
    </w:pPr>
    <w:rPr>
      <w:rFonts w:ascii="Times New Roman" w:hAnsi="Times New Roman"/>
      <w:sz w:val="20"/>
    </w:rPr>
  </w:style>
  <w:style w:type="paragraph" w:styleId="Index4">
    <w:name w:val="index 4"/>
    <w:basedOn w:val="Standard"/>
    <w:next w:val="Standard"/>
    <w:semiHidden/>
    <w:rsid w:val="00385AC5"/>
    <w:pPr>
      <w:tabs>
        <w:tab w:val="right" w:leader="dot" w:pos="4034"/>
      </w:tabs>
      <w:ind w:left="960" w:hanging="240"/>
    </w:pPr>
    <w:rPr>
      <w:rFonts w:ascii="Times New Roman" w:hAnsi="Times New Roman"/>
      <w:sz w:val="20"/>
    </w:rPr>
  </w:style>
  <w:style w:type="paragraph" w:styleId="Index5">
    <w:name w:val="index 5"/>
    <w:basedOn w:val="Standard"/>
    <w:next w:val="Standard"/>
    <w:semiHidden/>
    <w:rsid w:val="00385AC5"/>
    <w:pPr>
      <w:tabs>
        <w:tab w:val="right" w:leader="dot" w:pos="4034"/>
      </w:tabs>
      <w:ind w:left="1200" w:hanging="240"/>
    </w:pPr>
    <w:rPr>
      <w:rFonts w:ascii="Times New Roman" w:hAnsi="Times New Roman"/>
      <w:sz w:val="20"/>
    </w:rPr>
  </w:style>
  <w:style w:type="paragraph" w:styleId="Index6">
    <w:name w:val="index 6"/>
    <w:basedOn w:val="Standard"/>
    <w:next w:val="Standard"/>
    <w:semiHidden/>
    <w:rsid w:val="00385AC5"/>
    <w:pPr>
      <w:tabs>
        <w:tab w:val="right" w:leader="dot" w:pos="4034"/>
      </w:tabs>
      <w:ind w:left="1440" w:hanging="240"/>
    </w:pPr>
    <w:rPr>
      <w:rFonts w:ascii="Times New Roman" w:hAnsi="Times New Roman"/>
      <w:sz w:val="20"/>
    </w:rPr>
  </w:style>
  <w:style w:type="paragraph" w:styleId="Index7">
    <w:name w:val="index 7"/>
    <w:basedOn w:val="Standard"/>
    <w:next w:val="Standard"/>
    <w:semiHidden/>
    <w:rsid w:val="00385AC5"/>
    <w:pPr>
      <w:tabs>
        <w:tab w:val="right" w:leader="dot" w:pos="4034"/>
      </w:tabs>
      <w:ind w:left="1680" w:hanging="240"/>
    </w:pPr>
    <w:rPr>
      <w:rFonts w:ascii="Times New Roman" w:hAnsi="Times New Roman"/>
      <w:sz w:val="20"/>
    </w:rPr>
  </w:style>
  <w:style w:type="paragraph" w:styleId="Index8">
    <w:name w:val="index 8"/>
    <w:basedOn w:val="Standard"/>
    <w:next w:val="Standard"/>
    <w:semiHidden/>
    <w:rsid w:val="00385AC5"/>
    <w:pPr>
      <w:tabs>
        <w:tab w:val="right" w:leader="dot" w:pos="4034"/>
      </w:tabs>
      <w:ind w:left="1920" w:hanging="240"/>
    </w:pPr>
    <w:rPr>
      <w:rFonts w:ascii="Times New Roman" w:hAnsi="Times New Roman"/>
      <w:sz w:val="20"/>
    </w:rPr>
  </w:style>
  <w:style w:type="paragraph" w:styleId="Index9">
    <w:name w:val="index 9"/>
    <w:basedOn w:val="Standard"/>
    <w:next w:val="Standard"/>
    <w:semiHidden/>
    <w:rsid w:val="00385AC5"/>
    <w:pPr>
      <w:tabs>
        <w:tab w:val="right" w:leader="dot" w:pos="4034"/>
      </w:tabs>
      <w:ind w:left="2160" w:hanging="240"/>
    </w:pPr>
    <w:rPr>
      <w:rFonts w:ascii="Times New Roman" w:hAnsi="Times New Roman"/>
      <w:sz w:val="20"/>
    </w:rPr>
  </w:style>
  <w:style w:type="paragraph" w:styleId="Indexberschrift">
    <w:name w:val="index heading"/>
    <w:basedOn w:val="Standard"/>
    <w:next w:val="Index1"/>
    <w:semiHidden/>
    <w:rsid w:val="00385AC5"/>
    <w:pPr>
      <w:spacing w:before="120"/>
    </w:pPr>
    <w:rPr>
      <w:rFonts w:ascii="Times New Roman" w:hAnsi="Times New Roman"/>
      <w:b/>
      <w:i/>
      <w:sz w:val="20"/>
    </w:rPr>
  </w:style>
  <w:style w:type="paragraph" w:styleId="Dokumentstruktur">
    <w:name w:val="Document Map"/>
    <w:basedOn w:val="Standard"/>
    <w:semiHidden/>
    <w:rsid w:val="00385AC5"/>
    <w:pPr>
      <w:shd w:val="clear" w:color="auto" w:fill="000080"/>
    </w:pPr>
    <w:rPr>
      <w:rFonts w:ascii="Tahoma" w:hAnsi="Tahoma"/>
    </w:rPr>
  </w:style>
  <w:style w:type="paragraph" w:styleId="Textkrper">
    <w:name w:val="Body Text"/>
    <w:basedOn w:val="Standard"/>
    <w:semiHidden/>
    <w:rsid w:val="00385AC5"/>
    <w:pPr>
      <w:ind w:right="142"/>
    </w:pPr>
  </w:style>
  <w:style w:type="character" w:customStyle="1" w:styleId="nobr">
    <w:name w:val="nobr"/>
    <w:basedOn w:val="Absatz-Standardschriftart"/>
    <w:rsid w:val="00385AC5"/>
  </w:style>
  <w:style w:type="paragraph" w:customStyle="1" w:styleId="Aufzhlung3">
    <w:name w:val="Aufzählung 3"/>
    <w:basedOn w:val="Standard"/>
    <w:rsid w:val="00385AC5"/>
    <w:pPr>
      <w:tabs>
        <w:tab w:val="left" w:pos="1843"/>
      </w:tabs>
      <w:spacing w:after="72" w:line="288" w:lineRule="atLeast"/>
      <w:ind w:left="283" w:hanging="283"/>
    </w:pPr>
    <w:rPr>
      <w:color w:val="auto"/>
    </w:rPr>
  </w:style>
  <w:style w:type="paragraph" w:styleId="Textkrper2">
    <w:name w:val="Body Text 2"/>
    <w:basedOn w:val="Standard"/>
    <w:semiHidden/>
    <w:rsid w:val="00385AC5"/>
    <w:pPr>
      <w:spacing w:line="480" w:lineRule="auto"/>
    </w:pPr>
  </w:style>
  <w:style w:type="paragraph" w:customStyle="1" w:styleId="tabelle">
    <w:name w:val="tabelle"/>
    <w:basedOn w:val="Standard"/>
    <w:rsid w:val="00385AC5"/>
    <w:rPr>
      <w:color w:val="auto"/>
    </w:rPr>
  </w:style>
  <w:style w:type="paragraph" w:styleId="StandardWeb">
    <w:name w:val="Normal (Web)"/>
    <w:basedOn w:val="Standard"/>
    <w:semiHidden/>
    <w:rsid w:val="00385AC5"/>
    <w:pPr>
      <w:spacing w:before="100" w:beforeAutospacing="1" w:after="100" w:afterAutospacing="1"/>
    </w:pPr>
    <w:rPr>
      <w:rFonts w:ascii="Arial Unicode MS" w:eastAsia="Arial Unicode MS" w:hAnsi="Arial Unicode MS" w:cs="Arial Unicode MS"/>
      <w:color w:val="auto"/>
      <w:sz w:val="24"/>
      <w:szCs w:val="24"/>
    </w:rPr>
  </w:style>
  <w:style w:type="paragraph" w:customStyle="1" w:styleId="TABMark3">
    <w:name w:val="TAB_Mark_3"/>
    <w:basedOn w:val="Standard"/>
    <w:rsid w:val="00385AC5"/>
    <w:rPr>
      <w:rFonts w:ascii="News Gothic" w:hAnsi="News Gothic"/>
      <w:noProof/>
      <w:color w:val="auto"/>
      <w:sz w:val="20"/>
    </w:rPr>
  </w:style>
  <w:style w:type="paragraph" w:styleId="Sprechblasentext">
    <w:name w:val="Balloon Text"/>
    <w:basedOn w:val="Standard"/>
    <w:semiHidden/>
    <w:rsid w:val="00385AC5"/>
    <w:rPr>
      <w:rFonts w:ascii="Tahoma" w:hAnsi="Tahoma" w:cs="Tahoma"/>
      <w:sz w:val="16"/>
      <w:szCs w:val="16"/>
    </w:rPr>
  </w:style>
  <w:style w:type="paragraph" w:styleId="Blocktext">
    <w:name w:val="Block Text"/>
    <w:basedOn w:val="Standard"/>
    <w:semiHidden/>
    <w:rsid w:val="00385AC5"/>
    <w:pPr>
      <w:keepLines/>
      <w:ind w:left="1418" w:right="1132" w:hanging="1418"/>
    </w:pPr>
    <w:rPr>
      <w:sz w:val="24"/>
    </w:rPr>
  </w:style>
  <w:style w:type="paragraph" w:styleId="Textkrper3">
    <w:name w:val="Body Text 3"/>
    <w:basedOn w:val="Standard"/>
    <w:semiHidden/>
    <w:rsid w:val="00385AC5"/>
    <w:rPr>
      <w:sz w:val="16"/>
      <w:szCs w:val="16"/>
    </w:rPr>
  </w:style>
  <w:style w:type="character" w:styleId="Hyperlink">
    <w:name w:val="Hyperlink"/>
    <w:basedOn w:val="Absatz-Standardschriftart"/>
    <w:semiHidden/>
    <w:rsid w:val="00385AC5"/>
    <w:rPr>
      <w:color w:val="0000FF"/>
      <w:u w:val="single"/>
    </w:rPr>
  </w:style>
  <w:style w:type="paragraph" w:styleId="Textkrper-Zeileneinzug">
    <w:name w:val="Body Text Indent"/>
    <w:basedOn w:val="Standard"/>
    <w:semiHidden/>
    <w:rsid w:val="00385AC5"/>
    <w:pPr>
      <w:ind w:left="709"/>
    </w:pPr>
  </w:style>
  <w:style w:type="paragraph" w:styleId="Textkrper-Einzug2">
    <w:name w:val="Body Text Indent 2"/>
    <w:basedOn w:val="Standard"/>
    <w:semiHidden/>
    <w:rsid w:val="00385AC5"/>
    <w:pPr>
      <w:ind w:left="708"/>
    </w:pPr>
  </w:style>
  <w:style w:type="paragraph" w:styleId="Textkrper-Einzug3">
    <w:name w:val="Body Text Indent 3"/>
    <w:basedOn w:val="Standard"/>
    <w:semiHidden/>
    <w:rsid w:val="00385AC5"/>
    <w:pPr>
      <w:ind w:left="708"/>
    </w:pPr>
    <w:rPr>
      <w:color w:val="auto"/>
    </w:rPr>
  </w:style>
  <w:style w:type="character" w:styleId="Seitenzahl">
    <w:name w:val="page number"/>
    <w:basedOn w:val="Absatz-Standardschriftart"/>
    <w:semiHidden/>
    <w:rsid w:val="00385AC5"/>
  </w:style>
  <w:style w:type="character" w:styleId="BesuchterLink">
    <w:name w:val="FollowedHyperlink"/>
    <w:basedOn w:val="Absatz-Standardschriftart"/>
    <w:semiHidden/>
    <w:rsid w:val="00385AC5"/>
    <w:rPr>
      <w:color w:val="800080"/>
      <w:u w:val="single"/>
    </w:rPr>
  </w:style>
  <w:style w:type="character" w:styleId="Kommentarzeichen">
    <w:name w:val="annotation reference"/>
    <w:basedOn w:val="Absatz-Standardschriftart"/>
    <w:uiPriority w:val="99"/>
    <w:semiHidden/>
    <w:unhideWhenUsed/>
    <w:rsid w:val="00066183"/>
    <w:rPr>
      <w:sz w:val="16"/>
      <w:szCs w:val="16"/>
    </w:rPr>
  </w:style>
  <w:style w:type="paragraph" w:styleId="Kommentartext">
    <w:name w:val="annotation text"/>
    <w:basedOn w:val="Standard"/>
    <w:link w:val="KommentartextZchn"/>
    <w:uiPriority w:val="99"/>
    <w:semiHidden/>
    <w:unhideWhenUsed/>
    <w:rsid w:val="00066183"/>
    <w:rPr>
      <w:sz w:val="20"/>
    </w:rPr>
  </w:style>
  <w:style w:type="character" w:customStyle="1" w:styleId="KommentartextZchn">
    <w:name w:val="Kommentartext Zchn"/>
    <w:basedOn w:val="Absatz-Standardschriftart"/>
    <w:link w:val="Kommentartext"/>
    <w:uiPriority w:val="99"/>
    <w:semiHidden/>
    <w:rsid w:val="00066183"/>
    <w:rPr>
      <w:rFonts w:ascii="NDRSans" w:hAnsi="NDRSans"/>
      <w:color w:val="000000"/>
    </w:rPr>
  </w:style>
  <w:style w:type="paragraph" w:styleId="Kommentarthema">
    <w:name w:val="annotation subject"/>
    <w:basedOn w:val="Kommentartext"/>
    <w:next w:val="Kommentartext"/>
    <w:link w:val="KommentarthemaZchn"/>
    <w:uiPriority w:val="99"/>
    <w:semiHidden/>
    <w:unhideWhenUsed/>
    <w:rsid w:val="00066183"/>
    <w:rPr>
      <w:b/>
      <w:bCs/>
    </w:rPr>
  </w:style>
  <w:style w:type="character" w:customStyle="1" w:styleId="KommentarthemaZchn">
    <w:name w:val="Kommentarthema Zchn"/>
    <w:basedOn w:val="KommentartextZchn"/>
    <w:link w:val="Kommentarthema"/>
    <w:uiPriority w:val="99"/>
    <w:semiHidden/>
    <w:rsid w:val="00066183"/>
    <w:rPr>
      <w:rFonts w:ascii="NDRSans" w:hAnsi="NDRSans"/>
      <w:b/>
      <w:bCs/>
      <w:color w:val="000000"/>
    </w:rPr>
  </w:style>
  <w:style w:type="paragraph" w:styleId="Beschriftung">
    <w:name w:val="caption"/>
    <w:basedOn w:val="Standard"/>
    <w:next w:val="Standard"/>
    <w:uiPriority w:val="35"/>
    <w:unhideWhenUsed/>
    <w:qFormat/>
    <w:rsid w:val="00FB3353"/>
    <w:rPr>
      <w:b/>
      <w:bCs/>
      <w:sz w:val="20"/>
    </w:rPr>
  </w:style>
  <w:style w:type="character" w:customStyle="1" w:styleId="KopfzeileZchn">
    <w:name w:val="Kopfzeile Zchn"/>
    <w:basedOn w:val="Absatz-Standardschriftart"/>
    <w:link w:val="Kopfzeile"/>
    <w:uiPriority w:val="99"/>
    <w:rsid w:val="00F6147B"/>
    <w:rPr>
      <w:rFonts w:ascii="NDRSans" w:hAnsi="NDRSans"/>
      <w:color w:val="000000"/>
      <w:sz w:val="22"/>
    </w:rPr>
  </w:style>
  <w:style w:type="paragraph" w:styleId="Listenabsatz">
    <w:name w:val="List Paragraph"/>
    <w:basedOn w:val="Standard"/>
    <w:uiPriority w:val="34"/>
    <w:qFormat/>
    <w:rsid w:val="003B2DCC"/>
    <w:pPr>
      <w:tabs>
        <w:tab w:val="clear" w:pos="1134"/>
      </w:tabs>
      <w:spacing w:after="0"/>
      <w:ind w:left="720"/>
      <w:contextualSpacing/>
      <w:jc w:val="both"/>
    </w:pPr>
    <w:rPr>
      <w:rFonts w:ascii="Arial" w:hAnsi="Arial"/>
      <w:color w:val="auto"/>
      <w:sz w:val="20"/>
    </w:rPr>
  </w:style>
  <w:style w:type="paragraph" w:styleId="KeinLeerraum">
    <w:name w:val="No Spacing"/>
    <w:uiPriority w:val="1"/>
    <w:qFormat/>
    <w:rsid w:val="00EA60A8"/>
    <w:pPr>
      <w:tabs>
        <w:tab w:val="left" w:pos="1134"/>
      </w:tabs>
    </w:pPr>
    <w:rPr>
      <w:rFonts w:ascii="NDRSans" w:hAnsi="NDRSans"/>
      <w:color w:val="000000"/>
      <w:sz w:val="22"/>
    </w:rPr>
  </w:style>
  <w:style w:type="character" w:customStyle="1" w:styleId="mw-headline">
    <w:name w:val="mw-headline"/>
    <w:basedOn w:val="Absatz-Standardschriftart"/>
    <w:rsid w:val="00EA60A8"/>
  </w:style>
  <w:style w:type="character" w:styleId="Platzhaltertext">
    <w:name w:val="Placeholder Text"/>
    <w:basedOn w:val="Absatz-Standardschriftart"/>
    <w:uiPriority w:val="99"/>
    <w:semiHidden/>
    <w:rsid w:val="005F649C"/>
    <w:rPr>
      <w:color w:val="808080"/>
    </w:rPr>
  </w:style>
  <w:style w:type="paragraph" w:styleId="berarbeitung">
    <w:name w:val="Revision"/>
    <w:hidden/>
    <w:uiPriority w:val="99"/>
    <w:semiHidden/>
    <w:rsid w:val="00A32A1A"/>
    <w:rPr>
      <w:rFonts w:ascii="NDRSans" w:hAnsi="NDRSans"/>
      <w:color w:val="000000"/>
      <w:sz w:val="22"/>
    </w:rPr>
  </w:style>
  <w:style w:type="table" w:styleId="Tabellenraster">
    <w:name w:val="Table Grid"/>
    <w:basedOn w:val="NormaleTabelle"/>
    <w:uiPriority w:val="59"/>
    <w:rsid w:val="004455A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Standard"/>
    <w:rsid w:val="00B05551"/>
    <w:pPr>
      <w:tabs>
        <w:tab w:val="clear" w:pos="1134"/>
      </w:tabs>
      <w:spacing w:after="0"/>
    </w:pPr>
    <w:rPr>
      <w:rFonts w:ascii="Calibri" w:eastAsiaTheme="minorHAnsi" w:hAnsi="Calibri" w:cs="Calibri"/>
      <w:color w:val="auto"/>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287605">
      <w:bodyDiv w:val="1"/>
      <w:marLeft w:val="0"/>
      <w:marRight w:val="0"/>
      <w:marTop w:val="0"/>
      <w:marBottom w:val="0"/>
      <w:divBdr>
        <w:top w:val="none" w:sz="0" w:space="0" w:color="auto"/>
        <w:left w:val="none" w:sz="0" w:space="0" w:color="auto"/>
        <w:bottom w:val="none" w:sz="0" w:space="0" w:color="auto"/>
        <w:right w:val="none" w:sz="0" w:space="0" w:color="auto"/>
      </w:divBdr>
    </w:div>
    <w:div w:id="788546393">
      <w:bodyDiv w:val="1"/>
      <w:marLeft w:val="0"/>
      <w:marRight w:val="0"/>
      <w:marTop w:val="0"/>
      <w:marBottom w:val="0"/>
      <w:divBdr>
        <w:top w:val="none" w:sz="0" w:space="0" w:color="auto"/>
        <w:left w:val="none" w:sz="0" w:space="0" w:color="auto"/>
        <w:bottom w:val="none" w:sz="0" w:space="0" w:color="auto"/>
        <w:right w:val="none" w:sz="0" w:space="0" w:color="auto"/>
      </w:divBdr>
    </w:div>
    <w:div w:id="824321299">
      <w:bodyDiv w:val="1"/>
      <w:marLeft w:val="0"/>
      <w:marRight w:val="0"/>
      <w:marTop w:val="0"/>
      <w:marBottom w:val="0"/>
      <w:divBdr>
        <w:top w:val="none" w:sz="0" w:space="0" w:color="auto"/>
        <w:left w:val="none" w:sz="0" w:space="0" w:color="auto"/>
        <w:bottom w:val="none" w:sz="0" w:space="0" w:color="auto"/>
        <w:right w:val="none" w:sz="0" w:space="0" w:color="auto"/>
      </w:divBdr>
    </w:div>
    <w:div w:id="978802094">
      <w:bodyDiv w:val="1"/>
      <w:marLeft w:val="0"/>
      <w:marRight w:val="0"/>
      <w:marTop w:val="0"/>
      <w:marBottom w:val="0"/>
      <w:divBdr>
        <w:top w:val="none" w:sz="0" w:space="0" w:color="auto"/>
        <w:left w:val="none" w:sz="0" w:space="0" w:color="auto"/>
        <w:bottom w:val="none" w:sz="0" w:space="0" w:color="auto"/>
        <w:right w:val="none" w:sz="0" w:space="0" w:color="auto"/>
      </w:divBdr>
    </w:div>
    <w:div w:id="1004549574">
      <w:bodyDiv w:val="1"/>
      <w:marLeft w:val="0"/>
      <w:marRight w:val="0"/>
      <w:marTop w:val="0"/>
      <w:marBottom w:val="0"/>
      <w:divBdr>
        <w:top w:val="none" w:sz="0" w:space="0" w:color="auto"/>
        <w:left w:val="none" w:sz="0" w:space="0" w:color="auto"/>
        <w:bottom w:val="none" w:sz="0" w:space="0" w:color="auto"/>
        <w:right w:val="none" w:sz="0" w:space="0" w:color="auto"/>
      </w:divBdr>
    </w:div>
    <w:div w:id="1460687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Microsoft_Visio_2003-2010-Zeichnung.vsd"/><Relationship Id="rId1" Type="http://schemas.openxmlformats.org/officeDocument/2006/relationships/image" Target="media/image12.emf"/></Relationships>
</file>

<file path=word/_rels/header2.xml.rels><?xml version="1.0" encoding="UTF-8" standalone="yes"?>
<Relationships xmlns="http://schemas.openxmlformats.org/package/2006/relationships"><Relationship Id="rId2" Type="http://schemas.openxmlformats.org/officeDocument/2006/relationships/oleObject" Target="embeddings/Microsoft_Visio_2003-2010-Zeichnung1.vsd"/><Relationship Id="rId1" Type="http://schemas.openxmlformats.org/officeDocument/2006/relationships/image" Target="media/image1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116c4dc-fb98-4151-858e-fefe859407d6" xsi:nil="true"/>
    <lcf76f155ced4ddcb4097134ff3c332f xmlns="e0c6bcd7-83c2-405e-a7ce-7e66714559a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A99085228A4B847812294A95CA24DAE" ma:contentTypeVersion="11" ma:contentTypeDescription="Ein neues Dokument erstellen." ma:contentTypeScope="" ma:versionID="378ec8f7732243f10b8f28716e8f6ab9">
  <xsd:schema xmlns:xsd="http://www.w3.org/2001/XMLSchema" xmlns:xs="http://www.w3.org/2001/XMLSchema" xmlns:p="http://schemas.microsoft.com/office/2006/metadata/properties" xmlns:ns2="e0c6bcd7-83c2-405e-a7ce-7e66714559af" xmlns:ns3="0116c4dc-fb98-4151-858e-fefe859407d6" targetNamespace="http://schemas.microsoft.com/office/2006/metadata/properties" ma:root="true" ma:fieldsID="3b95f5ca02c9c28b57351ac3ccc11039" ns2:_="" ns3:_="">
    <xsd:import namespace="e0c6bcd7-83c2-405e-a7ce-7e66714559af"/>
    <xsd:import namespace="0116c4dc-fb98-4151-858e-fefe859407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6bcd7-83c2-405e-a7ce-7e66714559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6278b54-ec2d-4ca5-919e-b84d031eda4a"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116c4dc-fb98-4151-858e-fefe859407d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b54cefa5-9a53-45ff-83d9-a83158844c21}" ma:internalName="TaxCatchAll" ma:showField="CatchAllData" ma:web="0116c4dc-fb98-4151-858e-fefe859407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2E590-BC76-43D9-86C9-CDA31B909D4E}">
  <ds:schemaRefs>
    <ds:schemaRef ds:uri="http://schemas.microsoft.com/office/2006/metadata/properties"/>
    <ds:schemaRef ds:uri="http://schemas.microsoft.com/office/infopath/2007/PartnerControls"/>
    <ds:schemaRef ds:uri="576ecde0-f3be-40e9-a1fb-e8f4205c5976"/>
    <ds:schemaRef ds:uri="6b69f195-0e5a-46d2-b959-d8b83604f1f0"/>
    <ds:schemaRef ds:uri="0116c4dc-fb98-4151-858e-fefe859407d6"/>
    <ds:schemaRef ds:uri="e0c6bcd7-83c2-405e-a7ce-7e66714559af"/>
  </ds:schemaRefs>
</ds:datastoreItem>
</file>

<file path=customXml/itemProps2.xml><?xml version="1.0" encoding="utf-8"?>
<ds:datastoreItem xmlns:ds="http://schemas.openxmlformats.org/officeDocument/2006/customXml" ds:itemID="{246A7708-C98E-40EF-A074-2AB3C5D4718B}">
  <ds:schemaRefs>
    <ds:schemaRef ds:uri="http://schemas.microsoft.com/sharepoint/v3/contenttype/forms"/>
  </ds:schemaRefs>
</ds:datastoreItem>
</file>

<file path=customXml/itemProps3.xml><?xml version="1.0" encoding="utf-8"?>
<ds:datastoreItem xmlns:ds="http://schemas.openxmlformats.org/officeDocument/2006/customXml" ds:itemID="{43C1632A-5B8F-4748-BB77-D78BC34AD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6bcd7-83c2-405e-a7ce-7e66714559af"/>
    <ds:schemaRef ds:uri="0116c4dc-fb98-4151-858e-fefe859407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CAD250-56B3-463C-8222-19102A1D8F41}">
  <ds:schemaRefs>
    <ds:schemaRef ds:uri="http://schemas.openxmlformats.org/officeDocument/2006/bibliography"/>
  </ds:schemaRefs>
</ds:datastoreItem>
</file>

<file path=docMetadata/LabelInfo.xml><?xml version="1.0" encoding="utf-8"?>
<clbl:labelList xmlns:clbl="http://schemas.microsoft.com/office/2020/mipLabelMetadata">
  <clbl:label id="{14231bc8-8718-48a7-88e2-0ac25c6234b4}" enabled="0" method="" siteId="{14231bc8-8718-48a7-88e2-0ac25c6234b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20</Pages>
  <Words>3766</Words>
  <Characters>23730</Characters>
  <Application>Microsoft Office Word</Application>
  <DocSecurity>0</DocSecurity>
  <Lines>197</Lines>
  <Paragraphs>54</Paragraphs>
  <ScaleCrop>false</ScaleCrop>
  <HeadingPairs>
    <vt:vector size="2" baseType="variant">
      <vt:variant>
        <vt:lpstr>Titel</vt:lpstr>
      </vt:variant>
      <vt:variant>
        <vt:i4>1</vt:i4>
      </vt:variant>
    </vt:vector>
  </HeadingPairs>
  <TitlesOfParts>
    <vt:vector size="1" baseType="lpstr">
      <vt:lpstr/>
    </vt:vector>
  </TitlesOfParts>
  <Company>Norddeutscher Rundfunk</Company>
  <LinksUpToDate>false</LinksUpToDate>
  <CharactersWithSpaces>27442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Beutelspacher,Marina</dc:creator>
  <cp:keywords/>
  <cp:lastModifiedBy>Schwierz, Melanie</cp:lastModifiedBy>
  <cp:revision>3</cp:revision>
  <cp:lastPrinted>2023-05-24T21:46:00Z</cp:lastPrinted>
  <dcterms:created xsi:type="dcterms:W3CDTF">2026-07-06T10:06:00Z</dcterms:created>
  <dcterms:modified xsi:type="dcterms:W3CDTF">2026-07-23T12:15:00Z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0x0101009A99085228A4B847812294A95CA24DAE</vt:lpwstr>
  </property>
  <property fmtid="{D5CDD505-2E9C-101B-9397-08002B2CF9AE}" pid="3" name="MediaServiceImageTags">
    <vt:lpwstr/>
  </property>
</Properties>
</file>